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0DC" w:rsidRPr="00D86C23" w:rsidRDefault="00D86C23" w:rsidP="00D86C23">
      <w:pPr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  <w:r w:rsidRPr="00D86C23">
        <w:rPr>
          <w:rFonts w:ascii="Times New Roman" w:hAnsi="Times New Roman"/>
          <w:b/>
          <w:sz w:val="32"/>
          <w:szCs w:val="32"/>
        </w:rPr>
        <w:t>A tanórán kívüli egyéb foglalkozások igénybevételének lehetőségei</w:t>
      </w:r>
    </w:p>
    <w:p w:rsidR="00287FF7" w:rsidRDefault="00287FF7" w:rsidP="00287FF7">
      <w:pPr>
        <w:keepLines w:val="0"/>
        <w:widowControl w:val="0"/>
        <w:overflowPunct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sz w:val="24"/>
        </w:rPr>
      </w:pPr>
      <w:r w:rsidRPr="00287FF7">
        <w:rPr>
          <w:rFonts w:ascii="Times New Roman" w:hAnsi="Times New Roman"/>
          <w:sz w:val="24"/>
        </w:rPr>
        <w:t>Az iskola a tanulók számára – a tanórai foglalkozások mellett –az alábbi tanórán kívüli foglalkozásokat szervezi:</w:t>
      </w:r>
    </w:p>
    <w:p w:rsidR="00287FF7" w:rsidRPr="00287FF7" w:rsidRDefault="00287FF7" w:rsidP="00287FF7">
      <w:pPr>
        <w:keepLines w:val="0"/>
        <w:widowControl w:val="0"/>
        <w:overflowPunct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sz w:val="24"/>
        </w:rPr>
      </w:pPr>
    </w:p>
    <w:p w:rsidR="00287FF7" w:rsidRPr="00287FF7" w:rsidRDefault="00287FF7" w:rsidP="00287FF7">
      <w:pPr>
        <w:keepLines w:val="0"/>
        <w:widowControl w:val="0"/>
        <w:numPr>
          <w:ilvl w:val="0"/>
          <w:numId w:val="31"/>
        </w:numPr>
        <w:tabs>
          <w:tab w:val="num" w:pos="567"/>
        </w:tabs>
        <w:overflowPunct w:val="0"/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/>
          <w:sz w:val="24"/>
        </w:rPr>
      </w:pPr>
      <w:r w:rsidRPr="00287FF7">
        <w:rPr>
          <w:rFonts w:ascii="Times New Roman" w:hAnsi="Times New Roman"/>
          <w:b/>
          <w:i/>
          <w:sz w:val="24"/>
        </w:rPr>
        <w:t>Délutáni foglalkoztató, felsős tanulósáv.</w:t>
      </w:r>
      <w:r w:rsidRPr="00287FF7">
        <w:rPr>
          <w:rFonts w:ascii="Times New Roman" w:hAnsi="Times New Roman"/>
          <w:sz w:val="24"/>
        </w:rPr>
        <w:t xml:space="preserve"> A közoktatási törvény előírásainak megfelelően, – ha a szülők igénylik – az iskolában tanítási napokon a délutáni időszakban az első-negyedik évfolyamon délutáni foglalkoztató, az ötödik-nyolcadik évfolyamon felsős tanulósáv, igény esetén délutáni foglalkoztató működik. </w:t>
      </w:r>
    </w:p>
    <w:p w:rsidR="00287FF7" w:rsidRPr="00287FF7" w:rsidRDefault="00287FF7" w:rsidP="00287FF7">
      <w:pPr>
        <w:keepLines w:val="0"/>
        <w:widowControl w:val="0"/>
        <w:numPr>
          <w:ilvl w:val="0"/>
          <w:numId w:val="31"/>
        </w:numPr>
        <w:tabs>
          <w:tab w:val="num" w:pos="567"/>
        </w:tabs>
        <w:overflowPunct w:val="0"/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/>
          <w:sz w:val="24"/>
        </w:rPr>
      </w:pPr>
      <w:r w:rsidRPr="00287FF7">
        <w:rPr>
          <w:rFonts w:ascii="Times New Roman" w:hAnsi="Times New Roman"/>
          <w:b/>
          <w:i/>
          <w:sz w:val="24"/>
        </w:rPr>
        <w:t>A délutáni foglalkoztató felsős tanulósáv foglalkozási rendje:</w:t>
      </w:r>
    </w:p>
    <w:p w:rsidR="00287FF7" w:rsidRPr="00287FF7" w:rsidRDefault="00287FF7" w:rsidP="00287FF7">
      <w:pPr>
        <w:keepLines w:val="0"/>
        <w:widowControl w:val="0"/>
        <w:overflowPunct w:val="0"/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/>
          <w:sz w:val="24"/>
        </w:rPr>
      </w:pPr>
      <w:r w:rsidRPr="00287FF7">
        <w:rPr>
          <w:rFonts w:ascii="Times New Roman" w:hAnsi="Times New Roman"/>
          <w:sz w:val="24"/>
        </w:rPr>
        <w:t xml:space="preserve">A délutáni foglalkoztató és a felsős tanulósáv házirendje az iskolai házirend 5. </w:t>
      </w:r>
      <w:proofErr w:type="spellStart"/>
      <w:r w:rsidRPr="00287FF7">
        <w:rPr>
          <w:rFonts w:ascii="Times New Roman" w:hAnsi="Times New Roman"/>
          <w:sz w:val="24"/>
        </w:rPr>
        <w:t>sz</w:t>
      </w:r>
      <w:proofErr w:type="spellEnd"/>
      <w:r w:rsidRPr="00287FF7">
        <w:rPr>
          <w:rFonts w:ascii="Times New Roman" w:hAnsi="Times New Roman"/>
          <w:sz w:val="24"/>
        </w:rPr>
        <w:t xml:space="preserve"> melléklete.</w:t>
      </w:r>
    </w:p>
    <w:p w:rsidR="00287FF7" w:rsidRPr="00287FF7" w:rsidRDefault="00287FF7" w:rsidP="00287FF7">
      <w:pPr>
        <w:keepLines w:val="0"/>
        <w:widowControl w:val="0"/>
        <w:numPr>
          <w:ilvl w:val="0"/>
          <w:numId w:val="31"/>
        </w:numPr>
        <w:tabs>
          <w:tab w:val="num" w:pos="567"/>
        </w:tabs>
        <w:overflowPunct w:val="0"/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/>
          <w:sz w:val="24"/>
        </w:rPr>
      </w:pPr>
      <w:r w:rsidRPr="00287FF7">
        <w:rPr>
          <w:rFonts w:ascii="Times New Roman" w:hAnsi="Times New Roman"/>
          <w:b/>
          <w:i/>
          <w:sz w:val="24"/>
        </w:rPr>
        <w:t>Tehetséggondozó, felzárkóztató és egyéni foglalkozások.</w:t>
      </w:r>
      <w:r w:rsidRPr="00287FF7">
        <w:rPr>
          <w:rFonts w:ascii="Times New Roman" w:hAnsi="Times New Roman"/>
          <w:sz w:val="24"/>
        </w:rPr>
        <w:t xml:space="preserve"> Az egyéni képességek minél jobb kibontakoztatását, a tehetséges tanulók gondozását, valamint a gyengék felzárkóztatását az egyes szaktárgyakhoz kapcsolódó tanórán kívüli tehetséggondozó és felzárkóztató foglalkozások segítik. </w:t>
      </w:r>
    </w:p>
    <w:p w:rsidR="00287FF7" w:rsidRPr="00287FF7" w:rsidRDefault="00287FF7" w:rsidP="00287FF7">
      <w:pPr>
        <w:keepLines w:val="0"/>
        <w:widowControl w:val="0"/>
        <w:numPr>
          <w:ilvl w:val="1"/>
          <w:numId w:val="31"/>
        </w:numPr>
        <w:tabs>
          <w:tab w:val="num" w:pos="851"/>
        </w:tabs>
        <w:overflowPunct w:val="0"/>
        <w:autoSpaceDE w:val="0"/>
        <w:autoSpaceDN w:val="0"/>
        <w:adjustRightInd w:val="0"/>
        <w:spacing w:after="0" w:line="276" w:lineRule="auto"/>
        <w:ind w:left="851"/>
        <w:rPr>
          <w:rFonts w:ascii="Times New Roman" w:hAnsi="Times New Roman"/>
          <w:sz w:val="24"/>
        </w:rPr>
      </w:pPr>
      <w:r w:rsidRPr="00287FF7">
        <w:rPr>
          <w:rFonts w:ascii="Times New Roman" w:hAnsi="Times New Roman"/>
          <w:sz w:val="24"/>
        </w:rPr>
        <w:t>Az 1-4. évfolyamon az egyes tantárgyakból gyenge teljesítményt nyújtó tanulók képességeinek fejlesztésére felzárkóztató és fejlesztő órát szervezünk.</w:t>
      </w:r>
    </w:p>
    <w:p w:rsidR="00287FF7" w:rsidRPr="00287FF7" w:rsidRDefault="00287FF7" w:rsidP="00287FF7">
      <w:pPr>
        <w:keepLines w:val="0"/>
        <w:widowControl w:val="0"/>
        <w:numPr>
          <w:ilvl w:val="1"/>
          <w:numId w:val="31"/>
        </w:numPr>
        <w:tabs>
          <w:tab w:val="num" w:pos="851"/>
        </w:tabs>
        <w:overflowPunct w:val="0"/>
        <w:autoSpaceDE w:val="0"/>
        <w:autoSpaceDN w:val="0"/>
        <w:adjustRightInd w:val="0"/>
        <w:spacing w:after="0" w:line="276" w:lineRule="auto"/>
        <w:ind w:left="851"/>
        <w:rPr>
          <w:rFonts w:ascii="Times New Roman" w:hAnsi="Times New Roman"/>
          <w:sz w:val="24"/>
        </w:rPr>
      </w:pPr>
      <w:r w:rsidRPr="00287FF7">
        <w:rPr>
          <w:rFonts w:ascii="Times New Roman" w:hAnsi="Times New Roman"/>
          <w:sz w:val="24"/>
        </w:rPr>
        <w:t>A 8. évfolyamon a továbbtanulás, a középiskolai felvétel elősegítésére felvételi előkészítő órákat tartunk heti egy órában magyar nyelv és matematika tantárgyakból.</w:t>
      </w:r>
      <w:r w:rsidRPr="00287FF7">
        <w:rPr>
          <w:rFonts w:ascii="Times New Roman" w:hAnsi="Times New Roman"/>
          <w:sz w:val="24"/>
          <w:highlight w:val="yellow"/>
        </w:rPr>
        <w:t xml:space="preserve"> </w:t>
      </w:r>
    </w:p>
    <w:p w:rsidR="00287FF7" w:rsidRPr="00287FF7" w:rsidRDefault="00287FF7" w:rsidP="00287FF7">
      <w:pPr>
        <w:keepLines w:val="0"/>
        <w:widowControl w:val="0"/>
        <w:numPr>
          <w:ilvl w:val="1"/>
          <w:numId w:val="31"/>
        </w:numPr>
        <w:tabs>
          <w:tab w:val="num" w:pos="851"/>
        </w:tabs>
        <w:overflowPunct w:val="0"/>
        <w:autoSpaceDE w:val="0"/>
        <w:autoSpaceDN w:val="0"/>
        <w:adjustRightInd w:val="0"/>
        <w:spacing w:after="0" w:line="276" w:lineRule="auto"/>
        <w:ind w:left="851"/>
        <w:rPr>
          <w:rFonts w:ascii="Times New Roman" w:hAnsi="Times New Roman"/>
          <w:sz w:val="24"/>
        </w:rPr>
      </w:pPr>
      <w:r w:rsidRPr="00287FF7">
        <w:rPr>
          <w:rFonts w:ascii="Times New Roman" w:hAnsi="Times New Roman"/>
          <w:sz w:val="24"/>
        </w:rPr>
        <w:t xml:space="preserve">További tehetséggondozó és felzárkóztató foglalkozások indításáról – a felmerülő igények és az iskola lehetőségeinek figyelembe vételével – minden tanév elején az iskola nevelőtestülete véleményének figyelembe vételével az igazgató dönt. </w:t>
      </w:r>
    </w:p>
    <w:p w:rsidR="00287FF7" w:rsidRPr="00287FF7" w:rsidRDefault="00287FF7" w:rsidP="00287FF7">
      <w:pPr>
        <w:keepLines w:val="0"/>
        <w:tabs>
          <w:tab w:val="num" w:pos="851"/>
        </w:tabs>
        <w:autoSpaceDN w:val="0"/>
        <w:spacing w:after="0" w:line="276" w:lineRule="auto"/>
        <w:ind w:left="851"/>
        <w:rPr>
          <w:rFonts w:ascii="Times New Roman" w:hAnsi="Times New Roman"/>
          <w:sz w:val="24"/>
        </w:rPr>
      </w:pPr>
      <w:r w:rsidRPr="00287FF7">
        <w:rPr>
          <w:rFonts w:ascii="Times New Roman" w:hAnsi="Times New Roman"/>
          <w:sz w:val="24"/>
        </w:rPr>
        <w:t xml:space="preserve">A felzárkóztató foglalkozások sajátos formái az egyéni foglalkozások. </w:t>
      </w:r>
    </w:p>
    <w:p w:rsidR="00287FF7" w:rsidRPr="00287FF7" w:rsidRDefault="00287FF7" w:rsidP="00287FF7">
      <w:pPr>
        <w:keepLines w:val="0"/>
        <w:widowControl w:val="0"/>
        <w:numPr>
          <w:ilvl w:val="0"/>
          <w:numId w:val="31"/>
        </w:numPr>
        <w:tabs>
          <w:tab w:val="num" w:pos="567"/>
        </w:tabs>
        <w:overflowPunct w:val="0"/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/>
          <w:sz w:val="24"/>
        </w:rPr>
      </w:pPr>
      <w:r w:rsidRPr="00287FF7">
        <w:rPr>
          <w:rFonts w:ascii="Times New Roman" w:hAnsi="Times New Roman"/>
          <w:b/>
          <w:i/>
          <w:sz w:val="24"/>
        </w:rPr>
        <w:t>Iskolai sportkör.</w:t>
      </w:r>
      <w:r w:rsidRPr="00287FF7">
        <w:rPr>
          <w:rFonts w:ascii="Times New Roman" w:hAnsi="Times New Roman"/>
          <w:sz w:val="24"/>
        </w:rPr>
        <w:t xml:space="preserve"> Az iskolai sportkör tagja az iskola minden tanulója. Az iskolai sportkör sportcsoportjainak foglalkozásai a tanórai testnevelési órákkal együtt biztosítják a tanulók mindennapi testedzését, valamint a tanulók felkészítését a különféle sportágakban az iskolai és iskolán kívüli sportversenyekre.</w:t>
      </w:r>
    </w:p>
    <w:p w:rsidR="00287FF7" w:rsidRPr="00287FF7" w:rsidRDefault="00287FF7" w:rsidP="00287FF7">
      <w:pPr>
        <w:keepLines w:val="0"/>
        <w:widowControl w:val="0"/>
        <w:overflowPunct w:val="0"/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/>
          <w:sz w:val="24"/>
        </w:rPr>
      </w:pPr>
    </w:p>
    <w:p w:rsidR="00287FF7" w:rsidRPr="00287FF7" w:rsidRDefault="00287FF7" w:rsidP="00287FF7">
      <w:pPr>
        <w:keepLines w:val="0"/>
        <w:widowControl w:val="0"/>
        <w:numPr>
          <w:ilvl w:val="0"/>
          <w:numId w:val="31"/>
        </w:numPr>
        <w:tabs>
          <w:tab w:val="num" w:pos="567"/>
        </w:tabs>
        <w:overflowPunct w:val="0"/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/>
          <w:sz w:val="24"/>
        </w:rPr>
      </w:pPr>
      <w:r w:rsidRPr="00287FF7">
        <w:rPr>
          <w:rFonts w:ascii="Times New Roman" w:hAnsi="Times New Roman"/>
          <w:b/>
          <w:i/>
          <w:sz w:val="24"/>
        </w:rPr>
        <w:t>Szakkörök.</w:t>
      </w:r>
      <w:r w:rsidRPr="00287FF7">
        <w:rPr>
          <w:rFonts w:ascii="Times New Roman" w:hAnsi="Times New Roman"/>
          <w:sz w:val="24"/>
        </w:rPr>
        <w:t xml:space="preserve"> A különféle szakkörök működése a tanulók egyéni képességeinek fejlesztését szolgálja. A szakkörök jellegüket tekintve lehetnek művésziek, technikaiak, szaktárgyiak, de szerveződhetnek valamilyen közös érdeklődési kör, hobbi alapján is. A szakkörök indításáról – a felmerülő igények és az iskola lehetőségeinek figyelembe vételével – minden tanév elején az iskola nevelőtestülete dönt. </w:t>
      </w:r>
    </w:p>
    <w:p w:rsidR="00287FF7" w:rsidRPr="00287FF7" w:rsidRDefault="00287FF7" w:rsidP="00287FF7">
      <w:pPr>
        <w:keepLines w:val="0"/>
        <w:widowControl w:val="0"/>
        <w:overflowPunct w:val="0"/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/>
          <w:sz w:val="24"/>
        </w:rPr>
      </w:pPr>
    </w:p>
    <w:p w:rsidR="00287FF7" w:rsidRPr="00287FF7" w:rsidRDefault="00287FF7" w:rsidP="00287FF7">
      <w:pPr>
        <w:keepLines w:val="0"/>
        <w:widowControl w:val="0"/>
        <w:numPr>
          <w:ilvl w:val="0"/>
          <w:numId w:val="31"/>
        </w:numPr>
        <w:tabs>
          <w:tab w:val="num" w:pos="567"/>
        </w:tabs>
        <w:overflowPunct w:val="0"/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/>
          <w:sz w:val="24"/>
        </w:rPr>
      </w:pPr>
      <w:r w:rsidRPr="00287FF7">
        <w:rPr>
          <w:rFonts w:ascii="Times New Roman" w:hAnsi="Times New Roman"/>
          <w:b/>
          <w:i/>
          <w:sz w:val="24"/>
        </w:rPr>
        <w:t>Versenyek, vetélkedők, bemutatók.</w:t>
      </w:r>
      <w:r w:rsidRPr="00287FF7">
        <w:rPr>
          <w:rFonts w:ascii="Times New Roman" w:hAnsi="Times New Roman"/>
          <w:sz w:val="24"/>
        </w:rPr>
        <w:t xml:space="preserve"> A tehetséges tanulók továbbfejlesztését segítik a különféle (szaktárgyi, sport, művészeti stb.) versenyek, vetélkedők, melyeket az iskolában évente rendszeresen szervezünk. A legtehetségesebb tanulókat az iskolán kívüli versenyeken való részvételre is felkészítjük. </w:t>
      </w:r>
    </w:p>
    <w:p w:rsidR="00287FF7" w:rsidRPr="00287FF7" w:rsidRDefault="00287FF7" w:rsidP="00287FF7">
      <w:pPr>
        <w:keepLines w:val="0"/>
        <w:widowControl w:val="0"/>
        <w:overflowPunct w:val="0"/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/>
          <w:sz w:val="24"/>
        </w:rPr>
      </w:pPr>
    </w:p>
    <w:p w:rsidR="00287FF7" w:rsidRPr="00287FF7" w:rsidRDefault="00287FF7" w:rsidP="00287FF7">
      <w:pPr>
        <w:keepLines w:val="0"/>
        <w:widowControl w:val="0"/>
        <w:numPr>
          <w:ilvl w:val="0"/>
          <w:numId w:val="31"/>
        </w:numPr>
        <w:tabs>
          <w:tab w:val="num" w:pos="567"/>
        </w:tabs>
        <w:overflowPunct w:val="0"/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/>
          <w:sz w:val="24"/>
        </w:rPr>
      </w:pPr>
      <w:r w:rsidRPr="00287FF7">
        <w:rPr>
          <w:rFonts w:ascii="Times New Roman" w:hAnsi="Times New Roman"/>
          <w:b/>
          <w:i/>
          <w:sz w:val="24"/>
        </w:rPr>
        <w:t>Témahetek, témanapok</w:t>
      </w:r>
      <w:r w:rsidRPr="00287FF7">
        <w:rPr>
          <w:rFonts w:ascii="Times New Roman" w:hAnsi="Times New Roman"/>
          <w:sz w:val="24"/>
        </w:rPr>
        <w:t xml:space="preserve"> (projekthetek, projektnapok). Az iskola nevelői a tanulók </w:t>
      </w:r>
      <w:r w:rsidRPr="00287FF7">
        <w:rPr>
          <w:rFonts w:ascii="Times New Roman" w:hAnsi="Times New Roman"/>
          <w:sz w:val="24"/>
        </w:rPr>
        <w:lastRenderedPageBreak/>
        <w:t xml:space="preserve">számára projektoktatást (témaheteket, témanapokat) szerveznek. A projektoktatás több iskolai órán, tanítási napon át zajló tanítási-tanulási folyamat. Ennek során – elsősorban – a tantárgyi rendszerbe nehezen beilleszthető ismeretek feldolgozása történik egy-egy témakör köré csoportosítva a gyerekek </w:t>
      </w:r>
      <w:proofErr w:type="gramStart"/>
      <w:r w:rsidRPr="00287FF7">
        <w:rPr>
          <w:rFonts w:ascii="Times New Roman" w:hAnsi="Times New Roman"/>
          <w:sz w:val="24"/>
        </w:rPr>
        <w:t>aktív</w:t>
      </w:r>
      <w:proofErr w:type="gramEnd"/>
      <w:r w:rsidRPr="00287FF7">
        <w:rPr>
          <w:rFonts w:ascii="Times New Roman" w:hAnsi="Times New Roman"/>
          <w:sz w:val="24"/>
        </w:rPr>
        <w:t xml:space="preserve"> részvételével zajló közös, sokféle tevékenységre építve. A hosszabb (több napos, egy hetes) témahetet (projekthetet) a tanulócsoportok – ismereteket összegző vagy művészeti – bemutatója zárja. Iskolánkban évente ismétlődnek azok a témanapok, amelyek a katasztrófavédelemmel, az egészségvédelemmel, az elsősegélynyújtással, a természet- és környezetvédelemmel, iskolánk névadójával, illetve a honismerettel kapcsolatos ismereteket dolgozzák fel.</w:t>
      </w:r>
    </w:p>
    <w:p w:rsidR="00287FF7" w:rsidRPr="00287FF7" w:rsidRDefault="00287FF7" w:rsidP="00287FF7">
      <w:pPr>
        <w:keepLines w:val="0"/>
        <w:widowControl w:val="0"/>
        <w:overflowPunct w:val="0"/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/>
          <w:sz w:val="24"/>
        </w:rPr>
      </w:pPr>
    </w:p>
    <w:p w:rsidR="00287FF7" w:rsidRPr="00287FF7" w:rsidRDefault="00287FF7" w:rsidP="00287FF7">
      <w:pPr>
        <w:keepLines w:val="0"/>
        <w:widowControl w:val="0"/>
        <w:numPr>
          <w:ilvl w:val="0"/>
          <w:numId w:val="31"/>
        </w:numPr>
        <w:tabs>
          <w:tab w:val="num" w:pos="567"/>
        </w:tabs>
        <w:overflowPunct w:val="0"/>
        <w:autoSpaceDE w:val="0"/>
        <w:autoSpaceDN w:val="0"/>
        <w:adjustRightInd w:val="0"/>
        <w:spacing w:before="120" w:after="0" w:line="276" w:lineRule="auto"/>
        <w:ind w:left="567"/>
        <w:rPr>
          <w:rFonts w:ascii="Times New Roman" w:hAnsi="Times New Roman"/>
          <w:sz w:val="24"/>
        </w:rPr>
      </w:pPr>
      <w:r w:rsidRPr="00287FF7">
        <w:rPr>
          <w:rFonts w:ascii="Times New Roman" w:hAnsi="Times New Roman"/>
          <w:b/>
          <w:i/>
          <w:sz w:val="24"/>
        </w:rPr>
        <w:t>Kirándulások.</w:t>
      </w:r>
      <w:r w:rsidRPr="00287FF7">
        <w:rPr>
          <w:rFonts w:ascii="Times New Roman" w:hAnsi="Times New Roman"/>
          <w:b/>
          <w:sz w:val="24"/>
        </w:rPr>
        <w:t xml:space="preserve"> </w:t>
      </w:r>
      <w:r w:rsidRPr="00287FF7">
        <w:rPr>
          <w:rFonts w:ascii="Times New Roman" w:hAnsi="Times New Roman"/>
          <w:sz w:val="24"/>
        </w:rPr>
        <w:t xml:space="preserve">Az iskola nevelői a nevelőmunka elősegítése céljából az osztályok számára évente egy alkalommal kirándulást szerveznek. A tanulók részvétele a kiránduláson önkéntes, a felmerülő költségeket a szülőknek kell fedezniük. </w:t>
      </w:r>
    </w:p>
    <w:p w:rsidR="00287FF7" w:rsidRPr="00287FF7" w:rsidRDefault="00287FF7" w:rsidP="00287FF7">
      <w:pPr>
        <w:keepLines w:val="0"/>
        <w:widowControl w:val="0"/>
        <w:overflowPunct w:val="0"/>
        <w:autoSpaceDE w:val="0"/>
        <w:autoSpaceDN w:val="0"/>
        <w:adjustRightInd w:val="0"/>
        <w:spacing w:before="120" w:after="0" w:line="276" w:lineRule="auto"/>
        <w:ind w:left="567"/>
        <w:rPr>
          <w:rFonts w:ascii="Times New Roman" w:hAnsi="Times New Roman"/>
          <w:sz w:val="24"/>
        </w:rPr>
      </w:pPr>
      <w:r w:rsidRPr="00287FF7">
        <w:rPr>
          <w:rFonts w:ascii="Times New Roman" w:hAnsi="Times New Roman"/>
          <w:sz w:val="24"/>
        </w:rPr>
        <w:t xml:space="preserve">Az intézményen kívülre szervezett programokat az </w:t>
      </w:r>
      <w:proofErr w:type="spellStart"/>
      <w:r w:rsidRPr="00287FF7">
        <w:rPr>
          <w:rFonts w:ascii="Times New Roman" w:hAnsi="Times New Roman"/>
          <w:sz w:val="24"/>
        </w:rPr>
        <w:t>SzMSz</w:t>
      </w:r>
      <w:proofErr w:type="spellEnd"/>
      <w:r w:rsidRPr="00287FF7">
        <w:rPr>
          <w:rFonts w:ascii="Times New Roman" w:hAnsi="Times New Roman"/>
          <w:sz w:val="24"/>
        </w:rPr>
        <w:t xml:space="preserve"> 1. számú függelékében lévő szabályzat szerint szervezzük és valósítjuk meg.</w:t>
      </w:r>
    </w:p>
    <w:p w:rsidR="00287FF7" w:rsidRPr="00287FF7" w:rsidRDefault="00287FF7" w:rsidP="00287FF7">
      <w:pPr>
        <w:keepLines w:val="0"/>
        <w:tabs>
          <w:tab w:val="left" w:pos="851"/>
        </w:tabs>
        <w:spacing w:before="120" w:after="0" w:line="276" w:lineRule="auto"/>
        <w:ind w:left="851"/>
        <w:rPr>
          <w:rFonts w:ascii="Times New Roman" w:hAnsi="Times New Roman"/>
          <w:sz w:val="24"/>
        </w:rPr>
      </w:pPr>
    </w:p>
    <w:p w:rsidR="00287FF7" w:rsidRPr="00287FF7" w:rsidRDefault="00287FF7" w:rsidP="00287FF7">
      <w:pPr>
        <w:keepLines w:val="0"/>
        <w:widowControl w:val="0"/>
        <w:numPr>
          <w:ilvl w:val="0"/>
          <w:numId w:val="31"/>
        </w:numPr>
        <w:tabs>
          <w:tab w:val="num" w:pos="567"/>
        </w:tabs>
        <w:overflowPunct w:val="0"/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/>
          <w:sz w:val="24"/>
        </w:rPr>
      </w:pPr>
      <w:r w:rsidRPr="00287FF7">
        <w:rPr>
          <w:rFonts w:ascii="Times New Roman" w:hAnsi="Times New Roman"/>
          <w:b/>
          <w:i/>
          <w:sz w:val="24"/>
        </w:rPr>
        <w:t>Erzsébet-tábor, Határtalanul program.</w:t>
      </w:r>
      <w:r w:rsidRPr="00287FF7">
        <w:rPr>
          <w:rFonts w:ascii="Times New Roman" w:hAnsi="Times New Roman"/>
          <w:sz w:val="24"/>
        </w:rPr>
        <w:t xml:space="preserve"> </w:t>
      </w:r>
    </w:p>
    <w:p w:rsidR="00287FF7" w:rsidRPr="00287FF7" w:rsidRDefault="00287FF7" w:rsidP="00287FF7">
      <w:pPr>
        <w:keepLines w:val="0"/>
        <w:widowControl w:val="0"/>
        <w:overflowPunct w:val="0"/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/>
          <w:sz w:val="24"/>
        </w:rPr>
      </w:pPr>
      <w:r w:rsidRPr="00287FF7">
        <w:rPr>
          <w:rFonts w:ascii="Times New Roman" w:hAnsi="Times New Roman"/>
          <w:sz w:val="24"/>
        </w:rPr>
        <w:t xml:space="preserve">Ha minden feltétel adott, sikeresen pályáztak, a nevelési és a tantervi követelmények teljesítését segítik a táborszerű módon, az iskola falain kívül szervezett, több napon keresztül tartó Erzsébet-táborok, Határtalanul programok. A tanulók ezeken önkéntes, a </w:t>
      </w:r>
      <w:proofErr w:type="gramStart"/>
      <w:r w:rsidRPr="00287FF7">
        <w:rPr>
          <w:rFonts w:ascii="Times New Roman" w:hAnsi="Times New Roman"/>
          <w:sz w:val="24"/>
        </w:rPr>
        <w:t>minimális</w:t>
      </w:r>
      <w:proofErr w:type="gramEnd"/>
      <w:r w:rsidRPr="00287FF7">
        <w:rPr>
          <w:rFonts w:ascii="Times New Roman" w:hAnsi="Times New Roman"/>
          <w:sz w:val="24"/>
        </w:rPr>
        <w:t xml:space="preserve"> mértékű hozzájárulást a szülőknek kell fedezniük</w:t>
      </w:r>
    </w:p>
    <w:p w:rsidR="00287FF7" w:rsidRPr="00287FF7" w:rsidRDefault="00287FF7" w:rsidP="00287FF7">
      <w:pPr>
        <w:keepLines w:val="0"/>
        <w:widowControl w:val="0"/>
        <w:overflowPunct w:val="0"/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/>
          <w:sz w:val="24"/>
        </w:rPr>
      </w:pPr>
    </w:p>
    <w:p w:rsidR="00287FF7" w:rsidRPr="00287FF7" w:rsidRDefault="00287FF7" w:rsidP="00287FF7">
      <w:pPr>
        <w:keepLines w:val="0"/>
        <w:widowControl w:val="0"/>
        <w:numPr>
          <w:ilvl w:val="0"/>
          <w:numId w:val="31"/>
        </w:numPr>
        <w:tabs>
          <w:tab w:val="num" w:pos="567"/>
        </w:tabs>
        <w:overflowPunct w:val="0"/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/>
          <w:sz w:val="24"/>
        </w:rPr>
      </w:pPr>
      <w:r w:rsidRPr="00287FF7">
        <w:rPr>
          <w:rFonts w:ascii="Times New Roman" w:hAnsi="Times New Roman"/>
          <w:b/>
          <w:i/>
          <w:sz w:val="24"/>
        </w:rPr>
        <w:t>Múzeumi, kiállítási, könyvtári és művészeti előadáshoz kapcsolódó foglalkozás.</w:t>
      </w:r>
      <w:r w:rsidRPr="00287FF7">
        <w:rPr>
          <w:rFonts w:ascii="Times New Roman" w:hAnsi="Times New Roman"/>
          <w:sz w:val="24"/>
        </w:rPr>
        <w:t xml:space="preserve"> Egy-egy tantárgy néhány témájának feldolgozását, a követelmények teljesítését segítik a különféle közművelődési intézményekben, illetve művészeti előadásokon tett csoportos látogatások. A tanulók részvétele ezeken a foglalkozásokon – ha az tanítási időn kívül esik és költségekkel jár – önkéntes. A felmerülő költségeket a szülőknek kell fedezniük.</w:t>
      </w:r>
    </w:p>
    <w:p w:rsidR="00287FF7" w:rsidRPr="00287FF7" w:rsidRDefault="00287FF7" w:rsidP="00287FF7">
      <w:pPr>
        <w:keepLines w:val="0"/>
        <w:widowControl w:val="0"/>
        <w:overflowPunct w:val="0"/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/>
          <w:sz w:val="24"/>
        </w:rPr>
      </w:pPr>
      <w:r w:rsidRPr="00287FF7">
        <w:rPr>
          <w:rFonts w:ascii="Times New Roman" w:hAnsi="Times New Roman"/>
          <w:sz w:val="24"/>
        </w:rPr>
        <w:t xml:space="preserve">Az intézményen kívülre szervezett programokat az </w:t>
      </w:r>
      <w:proofErr w:type="spellStart"/>
      <w:r w:rsidRPr="00287FF7">
        <w:rPr>
          <w:rFonts w:ascii="Times New Roman" w:hAnsi="Times New Roman"/>
          <w:sz w:val="24"/>
        </w:rPr>
        <w:t>SzMSz</w:t>
      </w:r>
      <w:proofErr w:type="spellEnd"/>
      <w:r w:rsidRPr="00287FF7">
        <w:rPr>
          <w:rFonts w:ascii="Times New Roman" w:hAnsi="Times New Roman"/>
          <w:sz w:val="24"/>
        </w:rPr>
        <w:t xml:space="preserve"> 1. számú függelékében lévő szabályzat szerint szervezzük és valósítjuk meg.</w:t>
      </w:r>
    </w:p>
    <w:p w:rsidR="00287FF7" w:rsidRPr="00287FF7" w:rsidRDefault="00287FF7" w:rsidP="00287FF7">
      <w:pPr>
        <w:keepLines w:val="0"/>
        <w:widowControl w:val="0"/>
        <w:numPr>
          <w:ilvl w:val="0"/>
          <w:numId w:val="31"/>
        </w:numPr>
        <w:tabs>
          <w:tab w:val="num" w:pos="567"/>
        </w:tabs>
        <w:overflowPunct w:val="0"/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/>
          <w:sz w:val="24"/>
        </w:rPr>
      </w:pPr>
      <w:r w:rsidRPr="00287FF7">
        <w:rPr>
          <w:rFonts w:ascii="Times New Roman" w:hAnsi="Times New Roman"/>
          <w:b/>
          <w:i/>
          <w:sz w:val="24"/>
        </w:rPr>
        <w:t>Szabadidős foglalkozások.</w:t>
      </w:r>
      <w:r w:rsidRPr="00287FF7">
        <w:rPr>
          <w:rFonts w:ascii="Times New Roman" w:hAnsi="Times New Roman"/>
          <w:sz w:val="24"/>
        </w:rPr>
        <w:t xml:space="preserve"> A szabadidő hasznos és kulturált eltöltésére kívánja a nevelőtestület a tanulókat azzal felkészíteni, hogy a felmerülő igényekhez és a szülők anyagi helyzetéhez igazodva különféle szabadidős programokat szervez (pl.: túrák, kirándulások, táborok, színház- és múzeumlátogatások, klubdélutánok, táncos rendezvények stb.). </w:t>
      </w:r>
      <w:proofErr w:type="gramStart"/>
      <w:r w:rsidRPr="00287FF7">
        <w:rPr>
          <w:rFonts w:ascii="Times New Roman" w:hAnsi="Times New Roman"/>
          <w:sz w:val="24"/>
        </w:rPr>
        <w:t>A</w:t>
      </w:r>
      <w:proofErr w:type="gramEnd"/>
      <w:r w:rsidRPr="00287FF7">
        <w:rPr>
          <w:rFonts w:ascii="Times New Roman" w:hAnsi="Times New Roman"/>
          <w:sz w:val="24"/>
        </w:rPr>
        <w:t xml:space="preserve"> tanulók részvétele a szabadidős rendezvényeken önkéntes, a felmerülő költségeket a szülőknek kell fedezniük.</w:t>
      </w:r>
    </w:p>
    <w:p w:rsidR="00287FF7" w:rsidRPr="00287FF7" w:rsidRDefault="00287FF7" w:rsidP="00287FF7">
      <w:pPr>
        <w:keepLines w:val="0"/>
        <w:widowControl w:val="0"/>
        <w:numPr>
          <w:ilvl w:val="0"/>
          <w:numId w:val="31"/>
        </w:numPr>
        <w:tabs>
          <w:tab w:val="num" w:pos="567"/>
        </w:tabs>
        <w:overflowPunct w:val="0"/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/>
          <w:sz w:val="24"/>
        </w:rPr>
      </w:pPr>
      <w:r w:rsidRPr="00287FF7">
        <w:rPr>
          <w:rFonts w:ascii="Times New Roman" w:hAnsi="Times New Roman"/>
          <w:b/>
          <w:i/>
          <w:sz w:val="24"/>
        </w:rPr>
        <w:t>Könyvtár.</w:t>
      </w:r>
      <w:r w:rsidRPr="00287FF7">
        <w:rPr>
          <w:rFonts w:ascii="Times New Roman" w:hAnsi="Times New Roman"/>
          <w:sz w:val="24"/>
        </w:rPr>
        <w:t xml:space="preserve"> A tanulók egyéni tanulását, önképzését a tanítási napokon látogatható könyvtár segíti.</w:t>
      </w:r>
      <w:r w:rsidRPr="00287FF7">
        <w:rPr>
          <w:rFonts w:ascii="Times New Roman" w:hAnsi="Times New Roman"/>
          <w:spacing w:val="-3"/>
          <w:sz w:val="24"/>
        </w:rPr>
        <w:t xml:space="preserve"> A könyvtár a tanulók számára a könyvtár nyitva tartási rendje alapján áll rendelkezésre. A könyvtár szolgáltatásait nem csak az iskolai könyvtárba beiratkozott tanulók és iskolai dolgozók vehetik igénybe, hanem a község lakosai is. A beiratkozás minden tanév elején egyénileg történik, és egy tanévre szól.</w:t>
      </w:r>
      <w:r w:rsidRPr="00287FF7">
        <w:rPr>
          <w:rFonts w:ascii="Times New Roman" w:hAnsi="Times New Roman"/>
          <w:sz w:val="24"/>
        </w:rPr>
        <w:t xml:space="preserve"> </w:t>
      </w:r>
      <w:r w:rsidRPr="00287FF7">
        <w:rPr>
          <w:rFonts w:ascii="Times New Roman" w:hAnsi="Times New Roman"/>
          <w:spacing w:val="-3"/>
          <w:sz w:val="24"/>
        </w:rPr>
        <w:t xml:space="preserve">A könyvtári </w:t>
      </w:r>
      <w:proofErr w:type="gramStart"/>
      <w:r w:rsidRPr="00287FF7">
        <w:rPr>
          <w:rFonts w:ascii="Times New Roman" w:hAnsi="Times New Roman"/>
          <w:spacing w:val="-3"/>
          <w:sz w:val="24"/>
        </w:rPr>
        <w:t>dokumentumok</w:t>
      </w:r>
      <w:proofErr w:type="gramEnd"/>
      <w:r w:rsidRPr="00287FF7">
        <w:rPr>
          <w:rFonts w:ascii="Times New Roman" w:hAnsi="Times New Roman"/>
          <w:spacing w:val="-3"/>
          <w:sz w:val="24"/>
        </w:rPr>
        <w:t xml:space="preserve"> </w:t>
      </w:r>
      <w:r w:rsidRPr="00287FF7">
        <w:rPr>
          <w:rFonts w:ascii="Times New Roman" w:hAnsi="Times New Roman"/>
          <w:spacing w:val="-3"/>
          <w:sz w:val="24"/>
        </w:rPr>
        <w:lastRenderedPageBreak/>
        <w:t>elérhetők az iskola honlapján:</w:t>
      </w:r>
    </w:p>
    <w:p w:rsidR="00287FF7" w:rsidRPr="00287FF7" w:rsidRDefault="00287FF7" w:rsidP="00287FF7">
      <w:pPr>
        <w:keepLines w:val="0"/>
        <w:autoSpaceDN w:val="0"/>
        <w:spacing w:after="0" w:line="276" w:lineRule="auto"/>
        <w:ind w:left="567"/>
        <w:rPr>
          <w:rFonts w:ascii="Times New Roman" w:hAnsi="Times New Roman"/>
          <w:spacing w:val="-3"/>
          <w:sz w:val="24"/>
        </w:rPr>
      </w:pPr>
      <w:r w:rsidRPr="00287FF7">
        <w:rPr>
          <w:rFonts w:ascii="Times New Roman" w:hAnsi="Times New Roman"/>
          <w:spacing w:val="-3"/>
          <w:sz w:val="24"/>
        </w:rPr>
        <w:t xml:space="preserve"> </w:t>
      </w:r>
      <w:hyperlink r:id="rId8" w:history="1">
        <w:r w:rsidRPr="00287FF7">
          <w:rPr>
            <w:rFonts w:ascii="Times New Roman" w:hAnsi="Times New Roman"/>
            <w:spacing w:val="-3"/>
            <w:sz w:val="24"/>
            <w:u w:val="single"/>
          </w:rPr>
          <w:t>http://iskola.soskut.hu/?module=news&amp;fname=dokumentumok</w:t>
        </w:r>
      </w:hyperlink>
      <w:r w:rsidRPr="00287FF7">
        <w:rPr>
          <w:rFonts w:ascii="Times New Roman" w:hAnsi="Times New Roman"/>
          <w:spacing w:val="-3"/>
          <w:sz w:val="24"/>
        </w:rPr>
        <w:t>.</w:t>
      </w:r>
    </w:p>
    <w:p w:rsidR="00287FF7" w:rsidRPr="00287FF7" w:rsidRDefault="00287FF7" w:rsidP="00287FF7">
      <w:pPr>
        <w:keepLines w:val="0"/>
        <w:autoSpaceDN w:val="0"/>
        <w:spacing w:after="0" w:line="276" w:lineRule="auto"/>
        <w:ind w:left="567"/>
        <w:rPr>
          <w:rFonts w:ascii="Times New Roman" w:hAnsi="Times New Roman"/>
          <w:spacing w:val="-3"/>
          <w:sz w:val="24"/>
        </w:rPr>
      </w:pPr>
      <w:r w:rsidRPr="00287FF7">
        <w:rPr>
          <w:rFonts w:ascii="Times New Roman" w:hAnsi="Times New Roman"/>
          <w:spacing w:val="-3"/>
          <w:sz w:val="24"/>
        </w:rPr>
        <w:t xml:space="preserve">A </w:t>
      </w:r>
      <w:r w:rsidRPr="00287FF7">
        <w:rPr>
          <w:rFonts w:ascii="Times New Roman" w:hAnsi="Times New Roman"/>
          <w:bCs/>
          <w:spacing w:val="-3"/>
          <w:sz w:val="24"/>
        </w:rPr>
        <w:t>Könyvtárhasználati szabályzat</w:t>
      </w:r>
      <w:r w:rsidRPr="00287FF7">
        <w:rPr>
          <w:rFonts w:ascii="Times New Roman" w:hAnsi="Times New Roman"/>
          <w:spacing w:val="-3"/>
          <w:sz w:val="24"/>
        </w:rPr>
        <w:t xml:space="preserve"> a könyvtárba való beiratkozást írja elő, a </w:t>
      </w:r>
      <w:r w:rsidRPr="00287FF7">
        <w:rPr>
          <w:rFonts w:ascii="Times New Roman" w:hAnsi="Times New Roman"/>
          <w:bCs/>
          <w:spacing w:val="-3"/>
          <w:sz w:val="24"/>
        </w:rPr>
        <w:t xml:space="preserve">Tankönyvkezelési </w:t>
      </w:r>
      <w:proofErr w:type="gramStart"/>
      <w:r w:rsidRPr="00287FF7">
        <w:rPr>
          <w:rFonts w:ascii="Times New Roman" w:hAnsi="Times New Roman"/>
          <w:bCs/>
          <w:spacing w:val="-3"/>
          <w:sz w:val="24"/>
        </w:rPr>
        <w:t>szabályzat</w:t>
      </w:r>
      <w:r w:rsidRPr="00287FF7">
        <w:rPr>
          <w:rFonts w:ascii="Times New Roman" w:hAnsi="Times New Roman"/>
          <w:spacing w:val="-3"/>
          <w:sz w:val="24"/>
        </w:rPr>
        <w:t xml:space="preserve">  pedig</w:t>
      </w:r>
      <w:proofErr w:type="gramEnd"/>
      <w:r w:rsidRPr="00287FF7">
        <w:rPr>
          <w:rFonts w:ascii="Times New Roman" w:hAnsi="Times New Roman"/>
          <w:spacing w:val="-3"/>
          <w:sz w:val="24"/>
        </w:rPr>
        <w:t xml:space="preserve"> a tartós tankönyvek használatára  vonatkozik. A könyvtár alapító okirata a </w:t>
      </w:r>
      <w:r w:rsidRPr="00287FF7">
        <w:rPr>
          <w:rFonts w:ascii="Times New Roman" w:hAnsi="Times New Roman"/>
          <w:bCs/>
          <w:spacing w:val="-3"/>
          <w:sz w:val="24"/>
        </w:rPr>
        <w:t>Könyvtári SZMSZ</w:t>
      </w:r>
      <w:r w:rsidRPr="00287FF7">
        <w:rPr>
          <w:rFonts w:ascii="Times New Roman" w:hAnsi="Times New Roman"/>
          <w:spacing w:val="-3"/>
          <w:sz w:val="24"/>
        </w:rPr>
        <w:t xml:space="preserve"> alatt található.</w:t>
      </w:r>
    </w:p>
    <w:p w:rsidR="00287FF7" w:rsidRPr="00287FF7" w:rsidRDefault="00287FF7" w:rsidP="00287FF7">
      <w:pPr>
        <w:keepLines w:val="0"/>
        <w:widowControl w:val="0"/>
        <w:numPr>
          <w:ilvl w:val="0"/>
          <w:numId w:val="31"/>
        </w:numPr>
        <w:tabs>
          <w:tab w:val="num" w:pos="567"/>
        </w:tabs>
        <w:overflowPunct w:val="0"/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/>
          <w:sz w:val="24"/>
        </w:rPr>
      </w:pPr>
      <w:r w:rsidRPr="00287FF7">
        <w:rPr>
          <w:rFonts w:ascii="Times New Roman" w:hAnsi="Times New Roman"/>
          <w:b/>
          <w:i/>
          <w:sz w:val="24"/>
        </w:rPr>
        <w:t>Az iskola létesítményeinek, eszközeinek egyéni vagy csoportos használata.</w:t>
      </w:r>
      <w:r w:rsidRPr="00287FF7">
        <w:rPr>
          <w:rFonts w:ascii="Times New Roman" w:hAnsi="Times New Roman"/>
          <w:sz w:val="24"/>
        </w:rPr>
        <w:t xml:space="preserve"> A tanulók igényei alapján az iskola igazgatójával történt előzetes megbeszélés után lehetőség van arra, hogy az iskola létesítményeit, illetve eszközeit (pl.: sportlétesítmények, számítógépek stb.) a tanulók – tanári felügyelet mellett – egyénileg vagy csoportosan használják.</w:t>
      </w:r>
    </w:p>
    <w:p w:rsidR="00287FF7" w:rsidRPr="00287FF7" w:rsidRDefault="00287FF7" w:rsidP="00287FF7">
      <w:pPr>
        <w:keepLines w:val="0"/>
        <w:widowControl w:val="0"/>
        <w:numPr>
          <w:ilvl w:val="0"/>
          <w:numId w:val="31"/>
        </w:numPr>
        <w:tabs>
          <w:tab w:val="num" w:pos="567"/>
        </w:tabs>
        <w:overflowPunct w:val="0"/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/>
          <w:sz w:val="24"/>
        </w:rPr>
      </w:pPr>
      <w:proofErr w:type="gramStart"/>
      <w:r w:rsidRPr="00287FF7">
        <w:rPr>
          <w:rFonts w:ascii="Times New Roman" w:hAnsi="Times New Roman"/>
          <w:b/>
          <w:i/>
          <w:sz w:val="24"/>
        </w:rPr>
        <w:t>Etika</w:t>
      </w:r>
      <w:proofErr w:type="gramEnd"/>
      <w:r w:rsidRPr="00287FF7">
        <w:rPr>
          <w:rFonts w:ascii="Times New Roman" w:hAnsi="Times New Roman"/>
          <w:b/>
          <w:i/>
          <w:sz w:val="24"/>
        </w:rPr>
        <w:t>/Hit- és erkölcstan.</w:t>
      </w:r>
      <w:r w:rsidRPr="00287FF7">
        <w:rPr>
          <w:rFonts w:ascii="Times New Roman" w:hAnsi="Times New Roman"/>
          <w:sz w:val="24"/>
        </w:rPr>
        <w:t xml:space="preserve"> Az iskolában a területileg illetékes bejegyzett egyház hit- és vallásoktatást szervezhet. </w:t>
      </w:r>
    </w:p>
    <w:p w:rsidR="00287FF7" w:rsidRPr="00287FF7" w:rsidRDefault="00287FF7" w:rsidP="00287FF7">
      <w:pPr>
        <w:keepLines w:val="0"/>
        <w:spacing w:after="0" w:line="276" w:lineRule="auto"/>
        <w:ind w:left="567"/>
        <w:rPr>
          <w:rFonts w:ascii="Times New Roman" w:hAnsi="Times New Roman"/>
          <w:sz w:val="24"/>
          <w:lang w:eastAsia="x-none"/>
        </w:rPr>
      </w:pPr>
      <w:r w:rsidRPr="00287FF7">
        <w:rPr>
          <w:rFonts w:ascii="Times New Roman" w:hAnsi="Times New Roman"/>
          <w:sz w:val="24"/>
          <w:lang w:eastAsia="x-none"/>
        </w:rPr>
        <w:t xml:space="preserve">- A szülők </w:t>
      </w:r>
      <w:proofErr w:type="spellStart"/>
      <w:r w:rsidRPr="00287FF7">
        <w:rPr>
          <w:rFonts w:ascii="Times New Roman" w:hAnsi="Times New Roman"/>
          <w:sz w:val="24"/>
          <w:lang w:eastAsia="x-none"/>
        </w:rPr>
        <w:t>beíratkozáskor</w:t>
      </w:r>
      <w:proofErr w:type="spellEnd"/>
      <w:r w:rsidRPr="00287FF7">
        <w:rPr>
          <w:rFonts w:ascii="Times New Roman" w:hAnsi="Times New Roman"/>
          <w:sz w:val="24"/>
          <w:lang w:eastAsia="x-none"/>
        </w:rPr>
        <w:t xml:space="preserve"> nyilatkozattal, illetve minden év május 20-ig hivatalosan dönthetnek arról, hogy gyermekük </w:t>
      </w:r>
      <w:proofErr w:type="gramStart"/>
      <w:r w:rsidRPr="00287FF7">
        <w:rPr>
          <w:rFonts w:ascii="Times New Roman" w:hAnsi="Times New Roman"/>
          <w:sz w:val="24"/>
          <w:lang w:eastAsia="x-none"/>
        </w:rPr>
        <w:t>etika</w:t>
      </w:r>
      <w:proofErr w:type="gramEnd"/>
      <w:r w:rsidRPr="00287FF7">
        <w:rPr>
          <w:rFonts w:ascii="Times New Roman" w:hAnsi="Times New Roman"/>
          <w:sz w:val="24"/>
          <w:lang w:eastAsia="x-none"/>
        </w:rPr>
        <w:t xml:space="preserve"> órán vagy </w:t>
      </w:r>
      <w:r w:rsidRPr="00287FF7">
        <w:rPr>
          <w:rFonts w:ascii="Times New Roman" w:hAnsi="Times New Roman"/>
          <w:sz w:val="24"/>
          <w:lang w:val="x-none" w:eastAsia="x-none"/>
        </w:rPr>
        <w:t xml:space="preserve">hit- és vallásoktatáson </w:t>
      </w:r>
      <w:r w:rsidRPr="00287FF7">
        <w:rPr>
          <w:rFonts w:ascii="Times New Roman" w:hAnsi="Times New Roman"/>
          <w:sz w:val="24"/>
          <w:lang w:eastAsia="x-none"/>
        </w:rPr>
        <w:t>vesz részt.</w:t>
      </w:r>
    </w:p>
    <w:p w:rsidR="00287FF7" w:rsidRPr="00287FF7" w:rsidRDefault="00287FF7" w:rsidP="00287FF7">
      <w:pPr>
        <w:keepLines w:val="0"/>
        <w:spacing w:after="0" w:line="276" w:lineRule="auto"/>
        <w:ind w:left="567"/>
        <w:rPr>
          <w:rFonts w:ascii="Times New Roman" w:hAnsi="Times New Roman"/>
          <w:sz w:val="24"/>
          <w:lang w:eastAsia="x-none"/>
        </w:rPr>
      </w:pPr>
      <w:r w:rsidRPr="00287FF7">
        <w:rPr>
          <w:rFonts w:ascii="Times New Roman" w:hAnsi="Times New Roman"/>
          <w:sz w:val="24"/>
          <w:lang w:eastAsia="x-none"/>
        </w:rPr>
        <w:t xml:space="preserve">- </w:t>
      </w:r>
      <w:r w:rsidRPr="00287FF7">
        <w:rPr>
          <w:rFonts w:ascii="Times New Roman" w:hAnsi="Times New Roman"/>
          <w:sz w:val="24"/>
          <w:lang w:val="x-none" w:eastAsia="x-none"/>
        </w:rPr>
        <w:t xml:space="preserve">Az iskola a foglalkozásokhoz tantermet biztosít az intézmény órarendjéhez igazodva. </w:t>
      </w:r>
    </w:p>
    <w:p w:rsidR="00287FF7" w:rsidRPr="00287FF7" w:rsidRDefault="00287FF7" w:rsidP="00287FF7">
      <w:pPr>
        <w:keepLines w:val="0"/>
        <w:spacing w:after="0" w:line="276" w:lineRule="auto"/>
        <w:ind w:firstLine="567"/>
        <w:rPr>
          <w:rFonts w:ascii="Times New Roman" w:hAnsi="Times New Roman"/>
          <w:sz w:val="24"/>
          <w:lang w:val="x-none" w:eastAsia="x-none"/>
        </w:rPr>
      </w:pPr>
      <w:r w:rsidRPr="00287FF7">
        <w:rPr>
          <w:rFonts w:ascii="Times New Roman" w:hAnsi="Times New Roman"/>
          <w:sz w:val="24"/>
          <w:lang w:eastAsia="x-none"/>
        </w:rPr>
        <w:t xml:space="preserve">- </w:t>
      </w:r>
      <w:r w:rsidRPr="00287FF7">
        <w:rPr>
          <w:rFonts w:ascii="Times New Roman" w:hAnsi="Times New Roman"/>
          <w:sz w:val="24"/>
          <w:lang w:val="x-none" w:eastAsia="x-none"/>
        </w:rPr>
        <w:t>A tanulók hit- és vallásoktatását az egyház által kijelölt hitoktató végzi.</w:t>
      </w:r>
    </w:p>
    <w:p w:rsidR="00D86C23" w:rsidRDefault="00D86C23" w:rsidP="005B16BB">
      <w:pPr>
        <w:rPr>
          <w:rFonts w:ascii="Times New Roman" w:hAnsi="Times New Roman"/>
          <w:sz w:val="24"/>
        </w:rPr>
      </w:pPr>
    </w:p>
    <w:sectPr w:rsidR="00D86C2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F47" w:rsidRDefault="00DE6F47" w:rsidP="001876D1">
      <w:pPr>
        <w:spacing w:after="0" w:line="240" w:lineRule="auto"/>
      </w:pPr>
      <w:r>
        <w:separator/>
      </w:r>
    </w:p>
  </w:endnote>
  <w:endnote w:type="continuationSeparator" w:id="0">
    <w:p w:rsidR="00DE6F47" w:rsidRDefault="00DE6F47" w:rsidP="00187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F47" w:rsidRDefault="00DE6F47" w:rsidP="001876D1">
      <w:pPr>
        <w:spacing w:after="0" w:line="240" w:lineRule="auto"/>
      </w:pPr>
      <w:r>
        <w:separator/>
      </w:r>
    </w:p>
  </w:footnote>
  <w:footnote w:type="continuationSeparator" w:id="0">
    <w:p w:rsidR="00DE6F47" w:rsidRDefault="00DE6F47" w:rsidP="00187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6D1" w:rsidRDefault="0079292C" w:rsidP="00B473A1">
    <w:pPr>
      <w:pStyle w:val="lfej"/>
      <w:jc w:val="center"/>
    </w:pPr>
    <w:r w:rsidRPr="0079292C">
      <w:rPr>
        <w:noProof/>
      </w:rPr>
      <w:drawing>
        <wp:inline distT="0" distB="0" distL="0" distR="0" wp14:anchorId="046EC0ED" wp14:editId="27EBFE05">
          <wp:extent cx="5760720" cy="803219"/>
          <wp:effectExtent l="0" t="0" r="0" b="0"/>
          <wp:docPr id="1" name="Kép 1" descr="C:\Users\kovacspa\Downloads\fejlé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ovacspa\Downloads\fejlé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76D1" w:rsidRDefault="001876D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649F7"/>
    <w:multiLevelType w:val="hybridMultilevel"/>
    <w:tmpl w:val="8F145428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37EE3"/>
    <w:multiLevelType w:val="hybridMultilevel"/>
    <w:tmpl w:val="DBE22C0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175B0"/>
    <w:multiLevelType w:val="hybridMultilevel"/>
    <w:tmpl w:val="15C470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C04C8"/>
    <w:multiLevelType w:val="hybridMultilevel"/>
    <w:tmpl w:val="FEF6E25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22BEF"/>
    <w:multiLevelType w:val="multilevel"/>
    <w:tmpl w:val="1316B47A"/>
    <w:lvl w:ilvl="0">
      <w:start w:val="1"/>
      <w:numFmt w:val="decimal"/>
      <w:pStyle w:val="Cmsor1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Cmsor2"/>
      <w:lvlText w:val="%1.%2."/>
      <w:lvlJc w:val="left"/>
      <w:pPr>
        <w:tabs>
          <w:tab w:val="num" w:pos="142"/>
        </w:tabs>
        <w:ind w:left="499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1A450EE2"/>
    <w:multiLevelType w:val="multilevel"/>
    <w:tmpl w:val="467A0626"/>
    <w:lvl w:ilvl="0">
      <w:start w:val="1"/>
      <w:numFmt w:val="decimal"/>
      <w:lvlText w:val="3.1.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9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C85052"/>
    <w:multiLevelType w:val="hybridMultilevel"/>
    <w:tmpl w:val="163EBA7E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71D3E0D"/>
    <w:multiLevelType w:val="hybridMultilevel"/>
    <w:tmpl w:val="6BF64D1C"/>
    <w:lvl w:ilvl="0" w:tplc="AE382EDE">
      <w:start w:val="1"/>
      <w:numFmt w:val="decimal"/>
      <w:pStyle w:val="Stlus1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B175C36"/>
    <w:multiLevelType w:val="hybridMultilevel"/>
    <w:tmpl w:val="F0B289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4A65C1"/>
    <w:multiLevelType w:val="hybridMultilevel"/>
    <w:tmpl w:val="E03C2158"/>
    <w:lvl w:ilvl="0" w:tplc="B83203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784D11"/>
    <w:multiLevelType w:val="multilevel"/>
    <w:tmpl w:val="6F8E2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Cmsor3"/>
      <w:suff w:val="nothing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Cmsor4"/>
      <w:suff w:val="nothing"/>
      <w:lvlText w:val="%1.%2.%3.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Cmsor5"/>
      <w:suff w:val="nothing"/>
      <w:lvlText w:val="%1.%2.%3.%4.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Cmsor6"/>
      <w:suff w:val="nothing"/>
      <w:lvlText w:val="%1.%2.%3.%4.%5.%6.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Cmsor7"/>
      <w:suff w:val="nothing"/>
      <w:lvlText w:val="%1.%2.%3.%4.%5.%6.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Cmsor8"/>
      <w:suff w:val="nothing"/>
      <w:lvlText w:val="%1.%2.%3.%4.%5.%6.%7.%8. 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4E682454"/>
    <w:multiLevelType w:val="hybridMultilevel"/>
    <w:tmpl w:val="631238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2E37C3"/>
    <w:multiLevelType w:val="hybridMultilevel"/>
    <w:tmpl w:val="D4181B0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8A3B89"/>
    <w:multiLevelType w:val="hybridMultilevel"/>
    <w:tmpl w:val="88B4CDC6"/>
    <w:lvl w:ilvl="0" w:tplc="22C06D5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D21273"/>
    <w:multiLevelType w:val="hybridMultilevel"/>
    <w:tmpl w:val="EEF49D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B269E5"/>
    <w:multiLevelType w:val="hybridMultilevel"/>
    <w:tmpl w:val="3264A9CA"/>
    <w:lvl w:ilvl="0" w:tplc="040E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6D252A5"/>
    <w:multiLevelType w:val="hybridMultilevel"/>
    <w:tmpl w:val="36907D9A"/>
    <w:lvl w:ilvl="0" w:tplc="59E6297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036F03"/>
    <w:multiLevelType w:val="hybridMultilevel"/>
    <w:tmpl w:val="E3BC20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2831D7"/>
    <w:multiLevelType w:val="hybridMultilevel"/>
    <w:tmpl w:val="770EEB02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9B4524E"/>
    <w:multiLevelType w:val="hybridMultilevel"/>
    <w:tmpl w:val="9CDC3506"/>
    <w:lvl w:ilvl="0" w:tplc="DE748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pStyle w:val="Cmsor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776911"/>
    <w:multiLevelType w:val="hybridMultilevel"/>
    <w:tmpl w:val="996EA9CC"/>
    <w:lvl w:ilvl="0" w:tplc="78DE698C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0"/>
  </w:num>
  <w:num w:numId="3">
    <w:abstractNumId w:val="4"/>
  </w:num>
  <w:num w:numId="4">
    <w:abstractNumId w:val="4"/>
  </w:num>
  <w:num w:numId="5">
    <w:abstractNumId w:val="10"/>
  </w:num>
  <w:num w:numId="6">
    <w:abstractNumId w:val="5"/>
  </w:num>
  <w:num w:numId="7">
    <w:abstractNumId w:val="9"/>
  </w:num>
  <w:num w:numId="8">
    <w:abstractNumId w:val="2"/>
  </w:num>
  <w:num w:numId="9">
    <w:abstractNumId w:val="13"/>
  </w:num>
  <w:num w:numId="10">
    <w:abstractNumId w:val="1"/>
  </w:num>
  <w:num w:numId="11">
    <w:abstractNumId w:val="12"/>
  </w:num>
  <w:num w:numId="12">
    <w:abstractNumId w:val="3"/>
  </w:num>
  <w:num w:numId="13">
    <w:abstractNumId w:val="17"/>
  </w:num>
  <w:num w:numId="14">
    <w:abstractNumId w:val="14"/>
  </w:num>
  <w:num w:numId="15">
    <w:abstractNumId w:val="8"/>
  </w:num>
  <w:num w:numId="16">
    <w:abstractNumId w:val="11"/>
  </w:num>
  <w:num w:numId="17">
    <w:abstractNumId w:val="0"/>
  </w:num>
  <w:num w:numId="18">
    <w:abstractNumId w:val="1"/>
  </w:num>
  <w:num w:numId="19">
    <w:abstractNumId w:val="12"/>
  </w:num>
  <w:num w:numId="20">
    <w:abstractNumId w:val="3"/>
  </w:num>
  <w:num w:numId="21">
    <w:abstractNumId w:val="17"/>
  </w:num>
  <w:num w:numId="22">
    <w:abstractNumId w:val="14"/>
  </w:num>
  <w:num w:numId="23">
    <w:abstractNumId w:val="8"/>
  </w:num>
  <w:num w:numId="24">
    <w:abstractNumId w:val="11"/>
  </w:num>
  <w:num w:numId="25">
    <w:abstractNumId w:val="0"/>
  </w:num>
  <w:num w:numId="26">
    <w:abstractNumId w:val="6"/>
  </w:num>
  <w:num w:numId="27">
    <w:abstractNumId w:val="16"/>
  </w:num>
  <w:num w:numId="28">
    <w:abstractNumId w:val="18"/>
  </w:num>
  <w:num w:numId="29">
    <w:abstractNumId w:val="20"/>
  </w:num>
  <w:num w:numId="30">
    <w:abstractNumId w:val="7"/>
  </w:num>
  <w:num w:numId="31">
    <w:abstractNumId w:val="1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6D1"/>
    <w:rsid w:val="000400DC"/>
    <w:rsid w:val="0005233F"/>
    <w:rsid w:val="000910F2"/>
    <w:rsid w:val="00143A8A"/>
    <w:rsid w:val="001876D1"/>
    <w:rsid w:val="001A30CB"/>
    <w:rsid w:val="00221432"/>
    <w:rsid w:val="002265D9"/>
    <w:rsid w:val="002519FF"/>
    <w:rsid w:val="00287FF7"/>
    <w:rsid w:val="003462E4"/>
    <w:rsid w:val="00382016"/>
    <w:rsid w:val="003D31E5"/>
    <w:rsid w:val="00477EE5"/>
    <w:rsid w:val="00505958"/>
    <w:rsid w:val="005865B9"/>
    <w:rsid w:val="005A060C"/>
    <w:rsid w:val="005A1E96"/>
    <w:rsid w:val="005B16BB"/>
    <w:rsid w:val="006826C1"/>
    <w:rsid w:val="006B4A49"/>
    <w:rsid w:val="006D0B03"/>
    <w:rsid w:val="006F6399"/>
    <w:rsid w:val="00744AFD"/>
    <w:rsid w:val="00756F11"/>
    <w:rsid w:val="0079292C"/>
    <w:rsid w:val="007F3470"/>
    <w:rsid w:val="00843514"/>
    <w:rsid w:val="008C677D"/>
    <w:rsid w:val="00960E79"/>
    <w:rsid w:val="00981372"/>
    <w:rsid w:val="00A01F3C"/>
    <w:rsid w:val="00A2694A"/>
    <w:rsid w:val="00A6304E"/>
    <w:rsid w:val="00A84A52"/>
    <w:rsid w:val="00AA32BB"/>
    <w:rsid w:val="00AE67F0"/>
    <w:rsid w:val="00B473A1"/>
    <w:rsid w:val="00B80B54"/>
    <w:rsid w:val="00C37FA7"/>
    <w:rsid w:val="00C423DE"/>
    <w:rsid w:val="00D86C23"/>
    <w:rsid w:val="00DE6F47"/>
    <w:rsid w:val="00E060D5"/>
    <w:rsid w:val="00FF6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7C6EC7A-1C9E-4958-AA26-3265AE953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910F2"/>
    <w:pPr>
      <w:keepLines/>
      <w:spacing w:after="120" w:line="312" w:lineRule="auto"/>
      <w:jc w:val="both"/>
    </w:pPr>
    <w:rPr>
      <w:rFonts w:ascii="Arial" w:hAnsi="Arial"/>
      <w:szCs w:val="24"/>
      <w:lang w:eastAsia="hu-HU"/>
    </w:rPr>
  </w:style>
  <w:style w:type="paragraph" w:styleId="Cmsor1">
    <w:name w:val="heading 1"/>
    <w:aliases w:val="Főcím"/>
    <w:basedOn w:val="Norml"/>
    <w:next w:val="Norml"/>
    <w:link w:val="Cmsor1Char"/>
    <w:qFormat/>
    <w:rsid w:val="000910F2"/>
    <w:pPr>
      <w:keepNext/>
      <w:numPr>
        <w:numId w:val="4"/>
      </w:numPr>
      <w:spacing w:before="600"/>
      <w:jc w:val="left"/>
      <w:outlineLvl w:val="0"/>
    </w:pPr>
    <w:rPr>
      <w:rFonts w:ascii="Times New Roman" w:hAnsi="Times New Roman"/>
      <w:b/>
      <w:bCs/>
      <w:color w:val="000000"/>
      <w:kern w:val="32"/>
      <w:sz w:val="28"/>
      <w:lang w:val="x-none" w:eastAsia="x-none"/>
    </w:rPr>
  </w:style>
  <w:style w:type="paragraph" w:styleId="Cmsor2">
    <w:name w:val="heading 2"/>
    <w:basedOn w:val="Norml"/>
    <w:next w:val="Norml"/>
    <w:link w:val="Cmsor2Char"/>
    <w:qFormat/>
    <w:rsid w:val="000910F2"/>
    <w:pPr>
      <w:keepNext/>
      <w:numPr>
        <w:ilvl w:val="1"/>
        <w:numId w:val="4"/>
      </w:numPr>
      <w:spacing w:before="360" w:after="240"/>
      <w:jc w:val="left"/>
      <w:outlineLvl w:val="1"/>
    </w:pPr>
    <w:rPr>
      <w:rFonts w:ascii="Times New Roman" w:hAnsi="Times New Roman"/>
      <w:b/>
      <w:bCs/>
      <w:i/>
      <w:color w:val="000000"/>
      <w:sz w:val="24"/>
      <w:szCs w:val="22"/>
      <w:lang w:val="x-none" w:eastAsia="x-none"/>
    </w:rPr>
  </w:style>
  <w:style w:type="paragraph" w:styleId="Cmsor3">
    <w:name w:val="heading 3"/>
    <w:basedOn w:val="Norml"/>
    <w:next w:val="Norml"/>
    <w:link w:val="Cmsor3Char"/>
    <w:qFormat/>
    <w:rsid w:val="000910F2"/>
    <w:pPr>
      <w:keepNext/>
      <w:numPr>
        <w:ilvl w:val="2"/>
        <w:numId w:val="2"/>
      </w:numPr>
      <w:tabs>
        <w:tab w:val="num" w:pos="567"/>
      </w:tabs>
      <w:spacing w:before="240"/>
      <w:ind w:left="567" w:hanging="567"/>
      <w:outlineLvl w:val="2"/>
    </w:pPr>
    <w:rPr>
      <w:b/>
      <w:bCs/>
      <w:color w:val="000000"/>
      <w:szCs w:val="20"/>
      <w:lang w:val="x-none" w:eastAsia="x-none"/>
    </w:rPr>
  </w:style>
  <w:style w:type="paragraph" w:styleId="Cmsor4">
    <w:name w:val="heading 4"/>
    <w:basedOn w:val="Norml"/>
    <w:next w:val="Norml"/>
    <w:link w:val="Cmsor4Char"/>
    <w:qFormat/>
    <w:rsid w:val="000910F2"/>
    <w:pPr>
      <w:keepNext/>
      <w:numPr>
        <w:ilvl w:val="3"/>
        <w:numId w:val="5"/>
      </w:numPr>
      <w:spacing w:before="240" w:after="60"/>
      <w:outlineLvl w:val="3"/>
    </w:pPr>
    <w:rPr>
      <w:rFonts w:ascii="Cambria" w:hAnsi="Cambria"/>
      <w:b/>
      <w:bCs/>
      <w:color w:val="4F81BD"/>
      <w:sz w:val="22"/>
      <w:szCs w:val="28"/>
      <w:lang w:val="x-none" w:eastAsia="x-none"/>
    </w:rPr>
  </w:style>
  <w:style w:type="paragraph" w:styleId="Cmsor5">
    <w:name w:val="heading 5"/>
    <w:basedOn w:val="Norml"/>
    <w:next w:val="Norml"/>
    <w:link w:val="Cmsor5Char"/>
    <w:qFormat/>
    <w:rsid w:val="000910F2"/>
    <w:pPr>
      <w:numPr>
        <w:ilvl w:val="4"/>
        <w:numId w:val="5"/>
      </w:numPr>
      <w:spacing w:before="240" w:after="60"/>
      <w:outlineLvl w:val="4"/>
    </w:pPr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paragraph" w:styleId="Cmsor6">
    <w:name w:val="heading 6"/>
    <w:basedOn w:val="Norml"/>
    <w:next w:val="Norml"/>
    <w:link w:val="Cmsor6Char"/>
    <w:qFormat/>
    <w:rsid w:val="000910F2"/>
    <w:pPr>
      <w:numPr>
        <w:ilvl w:val="5"/>
        <w:numId w:val="5"/>
      </w:numPr>
      <w:spacing w:before="240" w:after="60"/>
      <w:outlineLvl w:val="5"/>
    </w:pPr>
    <w:rPr>
      <w:rFonts w:ascii="Cambria" w:hAnsi="Cambria"/>
      <w:b/>
      <w:bCs/>
      <w:color w:val="4F81BD"/>
      <w:szCs w:val="22"/>
      <w:lang w:val="x-none" w:eastAsia="x-none"/>
    </w:rPr>
  </w:style>
  <w:style w:type="paragraph" w:styleId="Cmsor7">
    <w:name w:val="heading 7"/>
    <w:basedOn w:val="Norml"/>
    <w:next w:val="Norml"/>
    <w:link w:val="Cmsor7Char"/>
    <w:qFormat/>
    <w:rsid w:val="000910F2"/>
    <w:pPr>
      <w:numPr>
        <w:ilvl w:val="6"/>
        <w:numId w:val="5"/>
      </w:numPr>
      <w:spacing w:before="240" w:after="60"/>
      <w:outlineLvl w:val="6"/>
    </w:pPr>
    <w:rPr>
      <w:rFonts w:ascii="Cambria" w:hAnsi="Cambria"/>
      <w:color w:val="4F81BD"/>
      <w:lang w:val="x-none" w:eastAsia="x-none"/>
    </w:rPr>
  </w:style>
  <w:style w:type="paragraph" w:styleId="Cmsor8">
    <w:name w:val="heading 8"/>
    <w:basedOn w:val="Norml"/>
    <w:next w:val="Norml"/>
    <w:link w:val="Cmsor8Char"/>
    <w:qFormat/>
    <w:rsid w:val="000910F2"/>
    <w:pPr>
      <w:numPr>
        <w:ilvl w:val="7"/>
        <w:numId w:val="5"/>
      </w:numPr>
      <w:spacing w:before="240" w:after="60"/>
      <w:outlineLvl w:val="7"/>
    </w:pPr>
    <w:rPr>
      <w:rFonts w:ascii="Cambria" w:hAnsi="Cambria"/>
      <w:i/>
      <w:iCs/>
      <w:color w:val="4F81BD"/>
      <w:lang w:val="x-none" w:eastAsia="x-none"/>
    </w:rPr>
  </w:style>
  <w:style w:type="paragraph" w:styleId="Cmsor9">
    <w:name w:val="heading 9"/>
    <w:aliases w:val="Works Cited"/>
    <w:basedOn w:val="Norml"/>
    <w:next w:val="Norml"/>
    <w:link w:val="Cmsor9Char"/>
    <w:qFormat/>
    <w:rsid w:val="000910F2"/>
    <w:pPr>
      <w:numPr>
        <w:ilvl w:val="8"/>
        <w:numId w:val="1"/>
      </w:numPr>
      <w:spacing w:before="240" w:after="60"/>
      <w:ind w:left="0" w:firstLine="0"/>
      <w:outlineLvl w:val="8"/>
    </w:pPr>
    <w:rPr>
      <w:rFonts w:ascii="Cambria" w:hAnsi="Cambria"/>
      <w:color w:val="4F81BD"/>
      <w:szCs w:val="2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cm1">
    <w:name w:val="Alcím 1"/>
    <w:basedOn w:val="Norml"/>
    <w:link w:val="Alcm1Char"/>
    <w:qFormat/>
    <w:rsid w:val="000910F2"/>
    <w:pPr>
      <w:spacing w:after="80"/>
      <w:ind w:left="720" w:hanging="360"/>
    </w:pPr>
    <w:rPr>
      <w:rFonts w:ascii="Times New Roman" w:hAnsi="Times New Roman"/>
      <w:b/>
      <w:sz w:val="24"/>
      <w:lang w:val="x-none" w:eastAsia="x-none"/>
    </w:rPr>
  </w:style>
  <w:style w:type="character" w:customStyle="1" w:styleId="Alcm1Char">
    <w:name w:val="Alcím 1 Char"/>
    <w:link w:val="Alcm1"/>
    <w:rsid w:val="000910F2"/>
    <w:rPr>
      <w:b/>
      <w:sz w:val="24"/>
      <w:szCs w:val="24"/>
      <w:lang w:val="x-none" w:eastAsia="x-none"/>
    </w:rPr>
  </w:style>
  <w:style w:type="paragraph" w:customStyle="1" w:styleId="FUZETCIM">
    <w:name w:val="FUZETCIM"/>
    <w:link w:val="FUZETCIMChar"/>
    <w:qFormat/>
    <w:rsid w:val="000910F2"/>
    <w:pPr>
      <w:jc w:val="center"/>
    </w:pPr>
    <w:rPr>
      <w:rFonts w:ascii="Arial Black" w:hAnsi="Arial Black"/>
      <w:caps/>
      <w:color w:val="000000"/>
      <w:sz w:val="48"/>
      <w:szCs w:val="36"/>
    </w:rPr>
  </w:style>
  <w:style w:type="character" w:customStyle="1" w:styleId="FUZETCIMChar">
    <w:name w:val="FUZETCIM Char"/>
    <w:link w:val="FUZETCIM"/>
    <w:rsid w:val="000910F2"/>
    <w:rPr>
      <w:rFonts w:ascii="Arial Black" w:hAnsi="Arial Black"/>
      <w:caps/>
      <w:color w:val="000000"/>
      <w:sz w:val="48"/>
      <w:szCs w:val="36"/>
    </w:rPr>
  </w:style>
  <w:style w:type="paragraph" w:customStyle="1" w:styleId="FUZETCIM-2">
    <w:name w:val="FUZETCIM-2"/>
    <w:basedOn w:val="Norml"/>
    <w:link w:val="FUZETCIM-2Char"/>
    <w:qFormat/>
    <w:rsid w:val="000910F2"/>
    <w:pPr>
      <w:spacing w:line="240" w:lineRule="auto"/>
      <w:jc w:val="center"/>
    </w:pPr>
    <w:rPr>
      <w:rFonts w:cs="Arial"/>
      <w:color w:val="000000"/>
      <w:sz w:val="32"/>
      <w:szCs w:val="32"/>
      <w:lang w:eastAsia="en-US"/>
    </w:rPr>
  </w:style>
  <w:style w:type="character" w:customStyle="1" w:styleId="FUZETCIM-2Char">
    <w:name w:val="FUZETCIM-2 Char"/>
    <w:link w:val="FUZETCIM-2"/>
    <w:rsid w:val="000910F2"/>
    <w:rPr>
      <w:rFonts w:ascii="Arial" w:hAnsi="Arial" w:cs="Arial"/>
      <w:color w:val="000000"/>
      <w:sz w:val="32"/>
      <w:szCs w:val="32"/>
    </w:rPr>
  </w:style>
  <w:style w:type="paragraph" w:customStyle="1" w:styleId="T1">
    <w:name w:val="T1"/>
    <w:basedOn w:val="TJ1"/>
    <w:link w:val="T1Char"/>
    <w:qFormat/>
    <w:rsid w:val="000910F2"/>
    <w:pPr>
      <w:ind w:left="284" w:hanging="284"/>
      <w:jc w:val="left"/>
    </w:pPr>
  </w:style>
  <w:style w:type="character" w:customStyle="1" w:styleId="T1Char">
    <w:name w:val="T1 Char"/>
    <w:basedOn w:val="TJ1Char"/>
    <w:link w:val="T1"/>
    <w:rsid w:val="000910F2"/>
    <w:rPr>
      <w:rFonts w:ascii="Arial" w:hAnsi="Arial"/>
      <w:b/>
      <w:caps/>
      <w:noProof/>
    </w:rPr>
  </w:style>
  <w:style w:type="paragraph" w:styleId="TJ1">
    <w:name w:val="toc 1"/>
    <w:basedOn w:val="Norml"/>
    <w:next w:val="Norml"/>
    <w:link w:val="TJ1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b/>
      <w:caps/>
      <w:noProof/>
      <w:szCs w:val="20"/>
      <w:lang w:eastAsia="en-US"/>
    </w:rPr>
  </w:style>
  <w:style w:type="paragraph" w:customStyle="1" w:styleId="T2">
    <w:name w:val="T2"/>
    <w:basedOn w:val="TJ2"/>
    <w:link w:val="T2Char"/>
    <w:qFormat/>
    <w:rsid w:val="000910F2"/>
    <w:pPr>
      <w:tabs>
        <w:tab w:val="clear" w:pos="709"/>
        <w:tab w:val="left" w:pos="851"/>
      </w:tabs>
      <w:ind w:left="851" w:hanging="567"/>
    </w:pPr>
    <w:rPr>
      <w:rFonts w:ascii="Arial" w:hAnsi="Arial"/>
      <w:sz w:val="20"/>
      <w:szCs w:val="20"/>
      <w:lang w:val="hu-HU" w:eastAsia="en-US"/>
    </w:rPr>
  </w:style>
  <w:style w:type="character" w:customStyle="1" w:styleId="T2Char">
    <w:name w:val="T2 Char"/>
    <w:link w:val="T2"/>
    <w:rsid w:val="000910F2"/>
    <w:rPr>
      <w:rFonts w:ascii="Arial" w:hAnsi="Arial"/>
      <w:noProof/>
    </w:rPr>
  </w:style>
  <w:style w:type="paragraph" w:styleId="TJ2">
    <w:name w:val="toc 2"/>
    <w:basedOn w:val="Norml"/>
    <w:next w:val="Norml"/>
    <w:link w:val="TJ2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Times New Roman" w:hAnsi="Times New Roman"/>
      <w:noProof/>
      <w:sz w:val="24"/>
      <w:lang w:val="x-none" w:eastAsia="x-none"/>
    </w:rPr>
  </w:style>
  <w:style w:type="paragraph" w:customStyle="1" w:styleId="T3">
    <w:name w:val="T3"/>
    <w:basedOn w:val="T2"/>
    <w:link w:val="T3Char"/>
    <w:qFormat/>
    <w:rsid w:val="000910F2"/>
    <w:pPr>
      <w:tabs>
        <w:tab w:val="clear" w:pos="851"/>
        <w:tab w:val="left" w:pos="1418"/>
      </w:tabs>
      <w:ind w:left="1560" w:hanging="709"/>
    </w:pPr>
  </w:style>
  <w:style w:type="character" w:customStyle="1" w:styleId="T3Char">
    <w:name w:val="T3 Char"/>
    <w:basedOn w:val="T2Char"/>
    <w:link w:val="T3"/>
    <w:rsid w:val="000910F2"/>
    <w:rPr>
      <w:rFonts w:ascii="Arial" w:hAnsi="Arial"/>
      <w:noProof/>
    </w:rPr>
  </w:style>
  <w:style w:type="paragraph" w:customStyle="1" w:styleId="BEVEZETS">
    <w:name w:val="BEVEZETÉS"/>
    <w:basedOn w:val="Norml"/>
    <w:link w:val="BEVEZETSChar"/>
    <w:qFormat/>
    <w:rsid w:val="000910F2"/>
    <w:pPr>
      <w:ind w:left="5812"/>
      <w:jc w:val="center"/>
    </w:pPr>
    <w:rPr>
      <w:rFonts w:ascii="Times New Roman" w:hAnsi="Times New Roman"/>
      <w:b/>
      <w:sz w:val="28"/>
      <w:lang w:val="x-none" w:eastAsia="x-none"/>
    </w:rPr>
  </w:style>
  <w:style w:type="character" w:customStyle="1" w:styleId="BEVEZETSChar">
    <w:name w:val="BEVEZETÉS Char"/>
    <w:link w:val="BEVEZETS"/>
    <w:rsid w:val="000910F2"/>
    <w:rPr>
      <w:b/>
      <w:sz w:val="28"/>
      <w:szCs w:val="24"/>
      <w:lang w:val="x-none" w:eastAsia="x-none"/>
    </w:rPr>
  </w:style>
  <w:style w:type="paragraph" w:customStyle="1" w:styleId="pedcm1">
    <w:name w:val="pedcím1"/>
    <w:basedOn w:val="Norml"/>
    <w:link w:val="pedcm1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bCs/>
      <w:sz w:val="32"/>
      <w:szCs w:val="32"/>
      <w:lang w:eastAsia="en-US"/>
    </w:rPr>
  </w:style>
  <w:style w:type="character" w:customStyle="1" w:styleId="pedcm1Char">
    <w:name w:val="pedcím1 Char"/>
    <w:link w:val="pedcm1"/>
    <w:rsid w:val="000910F2"/>
    <w:rPr>
      <w:b/>
      <w:bCs/>
      <w:sz w:val="32"/>
      <w:szCs w:val="32"/>
    </w:rPr>
  </w:style>
  <w:style w:type="paragraph" w:customStyle="1" w:styleId="pedcm2">
    <w:name w:val="pedcím2"/>
    <w:basedOn w:val="Norml"/>
    <w:link w:val="pedcm2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caps/>
      <w:sz w:val="28"/>
      <w:szCs w:val="28"/>
      <w:lang w:eastAsia="en-US"/>
    </w:rPr>
  </w:style>
  <w:style w:type="character" w:customStyle="1" w:styleId="pedcm2Char">
    <w:name w:val="pedcím2 Char"/>
    <w:link w:val="pedcm2"/>
    <w:rsid w:val="000910F2"/>
    <w:rPr>
      <w:b/>
      <w:caps/>
      <w:sz w:val="28"/>
      <w:szCs w:val="28"/>
    </w:rPr>
  </w:style>
  <w:style w:type="paragraph" w:customStyle="1" w:styleId="pedcm3">
    <w:name w:val="pedcím3"/>
    <w:basedOn w:val="Norml"/>
    <w:link w:val="pedcm3Char"/>
    <w:qFormat/>
    <w:rsid w:val="000910F2"/>
    <w:pPr>
      <w:keepLines w:val="0"/>
      <w:spacing w:after="0" w:line="240" w:lineRule="auto"/>
    </w:pPr>
    <w:rPr>
      <w:rFonts w:ascii="Times New Roman" w:hAnsi="Times New Roman"/>
      <w:b/>
      <w:sz w:val="24"/>
      <w:lang w:eastAsia="en-US"/>
    </w:rPr>
  </w:style>
  <w:style w:type="character" w:customStyle="1" w:styleId="pedcm3Char">
    <w:name w:val="pedcím3 Char"/>
    <w:link w:val="pedcm3"/>
    <w:rsid w:val="000910F2"/>
    <w:rPr>
      <w:b/>
      <w:sz w:val="24"/>
      <w:szCs w:val="24"/>
    </w:rPr>
  </w:style>
  <w:style w:type="character" w:customStyle="1" w:styleId="Cmsor1Char">
    <w:name w:val="Címsor 1 Char"/>
    <w:aliases w:val="Főcím Char"/>
    <w:link w:val="Cmsor1"/>
    <w:rsid w:val="000910F2"/>
    <w:rPr>
      <w:b/>
      <w:bCs/>
      <w:color w:val="000000"/>
      <w:kern w:val="32"/>
      <w:sz w:val="28"/>
      <w:szCs w:val="24"/>
      <w:lang w:val="x-none" w:eastAsia="x-none"/>
    </w:rPr>
  </w:style>
  <w:style w:type="character" w:customStyle="1" w:styleId="Cmsor2Char">
    <w:name w:val="Címsor 2 Char"/>
    <w:link w:val="Cmsor2"/>
    <w:rsid w:val="000910F2"/>
    <w:rPr>
      <w:b/>
      <w:bCs/>
      <w:i/>
      <w:color w:val="000000"/>
      <w:sz w:val="24"/>
      <w:szCs w:val="22"/>
      <w:lang w:val="x-none" w:eastAsia="x-none"/>
    </w:rPr>
  </w:style>
  <w:style w:type="character" w:customStyle="1" w:styleId="Cmsor3Char">
    <w:name w:val="Címsor 3 Char"/>
    <w:link w:val="Cmsor3"/>
    <w:rsid w:val="000910F2"/>
    <w:rPr>
      <w:rFonts w:ascii="Arial" w:hAnsi="Arial"/>
      <w:b/>
      <w:bCs/>
      <w:color w:val="000000"/>
      <w:lang w:val="x-none" w:eastAsia="x-none"/>
    </w:rPr>
  </w:style>
  <w:style w:type="character" w:customStyle="1" w:styleId="Cmsor4Char">
    <w:name w:val="Címsor 4 Char"/>
    <w:link w:val="Cmsor4"/>
    <w:rsid w:val="000910F2"/>
    <w:rPr>
      <w:rFonts w:ascii="Cambria" w:hAnsi="Cambria"/>
      <w:b/>
      <w:bCs/>
      <w:color w:val="4F81BD"/>
      <w:sz w:val="22"/>
      <w:szCs w:val="28"/>
      <w:lang w:val="x-none" w:eastAsia="x-none"/>
    </w:rPr>
  </w:style>
  <w:style w:type="character" w:customStyle="1" w:styleId="Cmsor5Char">
    <w:name w:val="Címsor 5 Char"/>
    <w:link w:val="Cmsor5"/>
    <w:rsid w:val="000910F2"/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character" w:customStyle="1" w:styleId="Cmsor6Char">
    <w:name w:val="Címsor 6 Char"/>
    <w:link w:val="Cmsor6"/>
    <w:rsid w:val="000910F2"/>
    <w:rPr>
      <w:rFonts w:ascii="Cambria" w:hAnsi="Cambria"/>
      <w:b/>
      <w:bCs/>
      <w:color w:val="4F81BD"/>
      <w:szCs w:val="22"/>
      <w:lang w:val="x-none" w:eastAsia="x-none"/>
    </w:rPr>
  </w:style>
  <w:style w:type="character" w:customStyle="1" w:styleId="Cmsor7Char">
    <w:name w:val="Címsor 7 Char"/>
    <w:link w:val="Cmsor7"/>
    <w:rsid w:val="000910F2"/>
    <w:rPr>
      <w:rFonts w:ascii="Cambria" w:hAnsi="Cambria"/>
      <w:color w:val="4F81BD"/>
      <w:szCs w:val="24"/>
      <w:lang w:val="x-none" w:eastAsia="x-none"/>
    </w:rPr>
  </w:style>
  <w:style w:type="character" w:customStyle="1" w:styleId="Cmsor8Char">
    <w:name w:val="Címsor 8 Char"/>
    <w:link w:val="Cmsor8"/>
    <w:rsid w:val="000910F2"/>
    <w:rPr>
      <w:rFonts w:ascii="Cambria" w:hAnsi="Cambria"/>
      <w:i/>
      <w:iCs/>
      <w:color w:val="4F81BD"/>
      <w:szCs w:val="24"/>
      <w:lang w:val="x-none" w:eastAsia="x-none"/>
    </w:rPr>
  </w:style>
  <w:style w:type="character" w:customStyle="1" w:styleId="Cmsor9Char">
    <w:name w:val="Címsor 9 Char"/>
    <w:aliases w:val="Works Cited Char"/>
    <w:link w:val="Cmsor9"/>
    <w:rsid w:val="000910F2"/>
    <w:rPr>
      <w:rFonts w:ascii="Cambria" w:hAnsi="Cambria"/>
      <w:color w:val="4F81BD"/>
      <w:szCs w:val="22"/>
      <w:lang w:val="x-none" w:eastAsia="x-none"/>
    </w:rPr>
  </w:style>
  <w:style w:type="paragraph" w:styleId="Kpalrs">
    <w:name w:val="caption"/>
    <w:basedOn w:val="Norml"/>
    <w:next w:val="Norml"/>
    <w:qFormat/>
    <w:rsid w:val="000910F2"/>
    <w:pPr>
      <w:spacing w:after="200"/>
      <w:jc w:val="center"/>
    </w:pPr>
    <w:rPr>
      <w:b/>
      <w:bCs/>
      <w:color w:val="000000"/>
      <w:sz w:val="18"/>
      <w:szCs w:val="18"/>
    </w:rPr>
  </w:style>
  <w:style w:type="paragraph" w:styleId="Cm">
    <w:name w:val="Title"/>
    <w:basedOn w:val="Norml"/>
    <w:next w:val="Alcm"/>
    <w:link w:val="CmChar"/>
    <w:qFormat/>
    <w:rsid w:val="000910F2"/>
    <w:pPr>
      <w:pBdr>
        <w:bottom w:val="single" w:sz="4" w:space="1" w:color="1F497D"/>
      </w:pBdr>
      <w:jc w:val="center"/>
      <w:outlineLvl w:val="0"/>
    </w:pPr>
    <w:rPr>
      <w:rFonts w:ascii="Cambria" w:hAnsi="Cambria" w:cs="Arial"/>
      <w:b/>
      <w:bCs/>
      <w:caps/>
      <w:kern w:val="28"/>
      <w:sz w:val="52"/>
      <w:szCs w:val="72"/>
      <w:lang w:eastAsia="en-US"/>
    </w:rPr>
  </w:style>
  <w:style w:type="character" w:customStyle="1" w:styleId="CmChar">
    <w:name w:val="Cím Char"/>
    <w:link w:val="Cm"/>
    <w:rsid w:val="000910F2"/>
    <w:rPr>
      <w:rFonts w:ascii="Cambria" w:hAnsi="Cambria" w:cs="Arial"/>
      <w:b/>
      <w:bCs/>
      <w:caps/>
      <w:kern w:val="28"/>
      <w:sz w:val="52"/>
      <w:szCs w:val="72"/>
    </w:rPr>
  </w:style>
  <w:style w:type="paragraph" w:styleId="Alcm">
    <w:name w:val="Subtitle"/>
    <w:basedOn w:val="Norml"/>
    <w:next w:val="Norml"/>
    <w:link w:val="AlcmChar"/>
    <w:qFormat/>
    <w:rsid w:val="000910F2"/>
    <w:pPr>
      <w:spacing w:before="360" w:after="360" w:line="360" w:lineRule="auto"/>
      <w:jc w:val="left"/>
    </w:pPr>
    <w:rPr>
      <w:rFonts w:ascii="Times New Roman" w:eastAsiaTheme="majorEastAsia" w:hAnsi="Times New Roman" w:cstheme="majorBidi"/>
      <w:b/>
      <w:i/>
      <w:sz w:val="28"/>
      <w:szCs w:val="32"/>
      <w:lang w:eastAsia="en-US"/>
    </w:rPr>
  </w:style>
  <w:style w:type="character" w:customStyle="1" w:styleId="AlcmChar">
    <w:name w:val="Alcím Char"/>
    <w:link w:val="Alcm"/>
    <w:rsid w:val="000910F2"/>
    <w:rPr>
      <w:rFonts w:eastAsiaTheme="majorEastAsia" w:cstheme="majorBidi"/>
      <w:b/>
      <w:i/>
      <w:sz w:val="28"/>
      <w:szCs w:val="32"/>
    </w:rPr>
  </w:style>
  <w:style w:type="character" w:styleId="Kiemels2">
    <w:name w:val="Strong"/>
    <w:qFormat/>
    <w:rsid w:val="000910F2"/>
    <w:rPr>
      <w:b/>
      <w:bCs/>
    </w:rPr>
  </w:style>
  <w:style w:type="character" w:styleId="Kiemels">
    <w:name w:val="Emphasis"/>
    <w:qFormat/>
    <w:rsid w:val="000910F2"/>
    <w:rPr>
      <w:i/>
      <w:iCs/>
    </w:rPr>
  </w:style>
  <w:style w:type="paragraph" w:styleId="Listaszerbekezds">
    <w:name w:val="List Paragraph"/>
    <w:basedOn w:val="Norml"/>
    <w:link w:val="ListaszerbekezdsChar"/>
    <w:uiPriority w:val="34"/>
    <w:qFormat/>
    <w:rsid w:val="000910F2"/>
    <w:pPr>
      <w:spacing w:before="120"/>
      <w:ind w:left="851"/>
    </w:pPr>
    <w:rPr>
      <w:rFonts w:ascii="Calibri" w:hAnsi="Calibri"/>
      <w:lang w:eastAsia="en-US"/>
    </w:rPr>
  </w:style>
  <w:style w:type="character" w:customStyle="1" w:styleId="ListaszerbekezdsChar">
    <w:name w:val="Listaszerű bekezdés Char"/>
    <w:link w:val="Listaszerbekezds"/>
    <w:uiPriority w:val="99"/>
    <w:rsid w:val="000910F2"/>
    <w:rPr>
      <w:rFonts w:ascii="Calibri" w:hAnsi="Calibri"/>
      <w:szCs w:val="24"/>
    </w:rPr>
  </w:style>
  <w:style w:type="paragraph" w:styleId="Tartalomjegyzkcmsora">
    <w:name w:val="TOC Heading"/>
    <w:basedOn w:val="Norml"/>
    <w:next w:val="Norml"/>
    <w:uiPriority w:val="39"/>
    <w:qFormat/>
    <w:rsid w:val="000910F2"/>
    <w:pPr>
      <w:jc w:val="center"/>
    </w:pPr>
    <w:rPr>
      <w:b/>
      <w:smallCaps/>
      <w:sz w:val="24"/>
    </w:rPr>
  </w:style>
  <w:style w:type="character" w:customStyle="1" w:styleId="TJ1Char">
    <w:name w:val="TJ 1 Char"/>
    <w:link w:val="TJ1"/>
    <w:uiPriority w:val="39"/>
    <w:rsid w:val="000910F2"/>
    <w:rPr>
      <w:rFonts w:ascii="Arial" w:hAnsi="Arial"/>
      <w:b/>
      <w:caps/>
      <w:noProof/>
    </w:rPr>
  </w:style>
  <w:style w:type="character" w:customStyle="1" w:styleId="TJ2Char">
    <w:name w:val="TJ 2 Char"/>
    <w:link w:val="TJ2"/>
    <w:uiPriority w:val="39"/>
    <w:rsid w:val="000910F2"/>
    <w:rPr>
      <w:noProof/>
      <w:sz w:val="24"/>
      <w:szCs w:val="24"/>
      <w:lang w:val="x-none" w:eastAsia="x-none"/>
    </w:rPr>
  </w:style>
  <w:style w:type="paragraph" w:styleId="TJ3">
    <w:name w:val="toc 3"/>
    <w:basedOn w:val="Norml"/>
    <w:next w:val="Norml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Verdana" w:hAnsi="Verdana"/>
      <w:noProof/>
    </w:rPr>
  </w:style>
  <w:style w:type="paragraph" w:customStyle="1" w:styleId="Cm5-1">
    <w:name w:val="Cím5-1"/>
    <w:basedOn w:val="Norml"/>
    <w:link w:val="Cm5-1Char"/>
    <w:autoRedefine/>
    <w:qFormat/>
    <w:rsid w:val="006F6399"/>
    <w:pPr>
      <w:keepLines w:val="0"/>
      <w:widowControl w:val="0"/>
      <w:autoSpaceDE w:val="0"/>
      <w:spacing w:after="0" w:line="240" w:lineRule="auto"/>
      <w:ind w:left="720" w:right="-284" w:hanging="360"/>
      <w:jc w:val="left"/>
    </w:pPr>
    <w:rPr>
      <w:rFonts w:ascii="Times New Roman" w:hAnsi="Times New Roman"/>
      <w:b/>
      <w:bCs/>
      <w:i/>
      <w:color w:val="000000"/>
      <w:sz w:val="24"/>
      <w:lang w:val="x-none" w:eastAsia="x-none"/>
    </w:rPr>
  </w:style>
  <w:style w:type="character" w:customStyle="1" w:styleId="Cm5-1Char">
    <w:name w:val="Cím5-1 Char"/>
    <w:link w:val="Cm5-1"/>
    <w:rsid w:val="006F6399"/>
    <w:rPr>
      <w:b/>
      <w:bCs/>
      <w:i/>
      <w:color w:val="000000"/>
      <w:sz w:val="24"/>
      <w:szCs w:val="24"/>
      <w:lang w:val="x-none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87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76D1"/>
    <w:rPr>
      <w:rFonts w:ascii="Tahoma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876D1"/>
    <w:rPr>
      <w:rFonts w:ascii="Arial" w:hAnsi="Arial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876D1"/>
    <w:rPr>
      <w:rFonts w:ascii="Arial" w:hAnsi="Arial"/>
      <w:szCs w:val="24"/>
      <w:lang w:eastAsia="hu-HU"/>
    </w:rPr>
  </w:style>
  <w:style w:type="table" w:styleId="Rcsostblzat">
    <w:name w:val="Table Grid"/>
    <w:basedOn w:val="Normltblzat"/>
    <w:rsid w:val="006B4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semiHidden/>
    <w:unhideWhenUsed/>
    <w:rsid w:val="00981372"/>
    <w:rPr>
      <w:color w:val="0000FF" w:themeColor="hyperlink"/>
      <w:u w:val="single"/>
    </w:rPr>
  </w:style>
  <w:style w:type="paragraph" w:customStyle="1" w:styleId="Stlus1">
    <w:name w:val="Stílus1"/>
    <w:basedOn w:val="Cmsor2"/>
    <w:qFormat/>
    <w:rsid w:val="00D86C23"/>
    <w:pPr>
      <w:keepLines w:val="0"/>
      <w:numPr>
        <w:ilvl w:val="0"/>
        <w:numId w:val="30"/>
      </w:numPr>
      <w:spacing w:before="0" w:after="0" w:line="360" w:lineRule="auto"/>
      <w:jc w:val="both"/>
    </w:pPr>
    <w:rPr>
      <w:i w:val="0"/>
      <w:iCs/>
      <w:caps/>
      <w:color w:val="auto"/>
      <w:sz w:val="32"/>
      <w:szCs w:val="28"/>
      <w:u w:val="single"/>
      <w:lang w:val="hu-H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kola.soskut.hu/?module=news&amp;fname=dokumentumo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0A1D0-C734-4CC5-B9DC-C728E62F3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855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Kovács-Piszter Andrea</dc:creator>
  <cp:keywords/>
  <dc:description/>
  <cp:lastModifiedBy>Alica</cp:lastModifiedBy>
  <cp:revision>2</cp:revision>
  <cp:lastPrinted>2020-09-04T08:42:00Z</cp:lastPrinted>
  <dcterms:created xsi:type="dcterms:W3CDTF">2020-09-25T17:00:00Z</dcterms:created>
  <dcterms:modified xsi:type="dcterms:W3CDTF">2020-09-25T17:00:00Z</dcterms:modified>
</cp:coreProperties>
</file>