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AED" w:rsidRPr="006B096C" w:rsidRDefault="000B7AED" w:rsidP="000B7AED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 xml:space="preserve">6. évfolyam </w:t>
      </w: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Irodalom</w:t>
      </w: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 xml:space="preserve">A tanuló törekedjen gondolatait érthetően, a helyzetnek megfelelően megfogalmazni, </w:t>
      </w:r>
      <w:proofErr w:type="gramStart"/>
      <w:r w:rsidRPr="006B096C">
        <w:rPr>
          <w:rFonts w:ascii="Times New Roman" w:hAnsi="Times New Roman"/>
          <w:sz w:val="24"/>
          <w:lang w:bidi="hu-HU"/>
        </w:rPr>
        <w:t>adekvátan</w:t>
      </w:r>
      <w:proofErr w:type="gramEnd"/>
      <w:r w:rsidRPr="006B096C">
        <w:rPr>
          <w:rFonts w:ascii="Times New Roman" w:hAnsi="Times New Roman"/>
          <w:sz w:val="24"/>
          <w:lang w:bidi="hu-HU"/>
        </w:rPr>
        <w:t xml:space="preserve"> alkalmazni a beszédet kísérő nem nyelvi jeleket.</w:t>
      </w: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Legyen képes mások rövidebb szóbeli üzeneteinek, rövidebb hallott történeteknek a megértésére, összefoglalására, továbbadására.</w:t>
      </w: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Ismerje, és alkalmazni tudja a legalapvetőbb anyaggyűjtési, vázlatkészítési módokat. Legyen képes önállóan a tanult hagyományos és internetes műfajokban (elbeszélés, leírás, jellemzés, levél, SMS, e-mail) szöveget alkotni. Törekedjen az igényes, pontos és helyes fogalmazásra, írásra.</w:t>
      </w: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 xml:space="preserve">Legyen képes az írott és elektronikus felületen megjelenő olvasott szövegek </w:t>
      </w:r>
      <w:proofErr w:type="gramStart"/>
      <w:r w:rsidRPr="006B096C">
        <w:rPr>
          <w:rFonts w:ascii="Times New Roman" w:hAnsi="Times New Roman"/>
          <w:sz w:val="24"/>
          <w:lang w:bidi="hu-HU"/>
        </w:rPr>
        <w:t>globális</w:t>
      </w:r>
      <w:proofErr w:type="gramEnd"/>
      <w:r w:rsidRPr="006B096C">
        <w:rPr>
          <w:rFonts w:ascii="Times New Roman" w:hAnsi="Times New Roman"/>
          <w:sz w:val="24"/>
          <w:lang w:bidi="hu-HU"/>
        </w:rPr>
        <w:t xml:space="preserve"> (átfogó) megértésére. Legyen képes önálló feladatvégzésre az </w:t>
      </w:r>
      <w:proofErr w:type="gramStart"/>
      <w:r w:rsidRPr="006B096C">
        <w:rPr>
          <w:rFonts w:ascii="Times New Roman" w:hAnsi="Times New Roman"/>
          <w:sz w:val="24"/>
          <w:lang w:bidi="hu-HU"/>
        </w:rPr>
        <w:t>információ</w:t>
      </w:r>
      <w:proofErr w:type="gramEnd"/>
      <w:r w:rsidRPr="006B096C">
        <w:rPr>
          <w:rFonts w:ascii="Times New Roman" w:hAnsi="Times New Roman"/>
          <w:sz w:val="24"/>
          <w:lang w:bidi="hu-HU"/>
        </w:rPr>
        <w:t>gyűjtés és ismeretszerzés módszereinek alkalmazásával (kézikönyvek és korosztálynak szóló ismeretterjesztő források). Tudja megfogalmazni, mi a különbség a mese és a monda között. Tudjon felsorolni három-négy művet Petőfitől és Aranytól, legyen képes egyszerűbb összehasonlítást megfogalmazni János vitéz és Toldi Miklós alakjáról.</w:t>
      </w: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Monda, rege, ballada</w:t>
      </w: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 xml:space="preserve">Ismerje </w:t>
      </w:r>
      <w:proofErr w:type="gramStart"/>
      <w:r w:rsidRPr="006B096C">
        <w:rPr>
          <w:rFonts w:ascii="Times New Roman" w:hAnsi="Times New Roman"/>
          <w:sz w:val="24"/>
          <w:lang w:bidi="hu-HU"/>
        </w:rPr>
        <w:t>A</w:t>
      </w:r>
      <w:proofErr w:type="gramEnd"/>
      <w:r w:rsidRPr="006B096C">
        <w:rPr>
          <w:rFonts w:ascii="Times New Roman" w:hAnsi="Times New Roman"/>
          <w:sz w:val="24"/>
          <w:lang w:bidi="hu-HU"/>
        </w:rPr>
        <w:t xml:space="preserve"> fehér ló mondáját, Janus Pannonius (Pannónia dicsérete), tudja értelmezni Arany János: Rege a csodaszarvasról c. művét.</w:t>
      </w: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Tudja értelmezni a Kőmíves Kelemen népballadát, és Arany János: A walesi bárdok című műballadát.</w:t>
      </w: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Ismerje a következő fogalmakat: Monda, rege, eredetmonda, felező 8-as ritmus. Arany János: Toldi</w:t>
      </w: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Ismerje a Toldi cselekményét, szerkezetét.</w:t>
      </w: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  <w:lang w:bidi="hu-HU"/>
        </w:rPr>
        <w:t xml:space="preserve">Ismerje a következő fogalmakat: </w:t>
      </w:r>
      <w:r w:rsidRPr="006B096C">
        <w:rPr>
          <w:rFonts w:ascii="Times New Roman" w:hAnsi="Times New Roman"/>
          <w:sz w:val="24"/>
        </w:rPr>
        <w:t>verses epika, elbeszélő költemény, e</w:t>
      </w:r>
      <w:r w:rsidRPr="006B096C">
        <w:rPr>
          <w:rFonts w:ascii="Times New Roman" w:hAnsi="Times New Roman"/>
          <w:sz w:val="24"/>
          <w:lang w:bidi="hu-HU"/>
        </w:rPr>
        <w:t xml:space="preserve">lőhang, </w:t>
      </w:r>
      <w:proofErr w:type="gramStart"/>
      <w:r w:rsidRPr="006B096C">
        <w:rPr>
          <w:rFonts w:ascii="Times New Roman" w:hAnsi="Times New Roman"/>
          <w:sz w:val="24"/>
          <w:lang w:bidi="hu-HU"/>
        </w:rPr>
        <w:t>mottó</w:t>
      </w:r>
      <w:proofErr w:type="gramEnd"/>
      <w:r w:rsidRPr="006B096C">
        <w:rPr>
          <w:rFonts w:ascii="Times New Roman" w:hAnsi="Times New Roman"/>
          <w:sz w:val="24"/>
          <w:lang w:bidi="hu-HU"/>
        </w:rPr>
        <w:t xml:space="preserve">, expozíció, kaland, allegória, epizód, késleltetés, körülírás, felező 12-es, sormetszet, </w:t>
      </w:r>
      <w:r w:rsidRPr="006B096C">
        <w:rPr>
          <w:rFonts w:ascii="Times New Roman" w:hAnsi="Times New Roman"/>
          <w:sz w:val="24"/>
        </w:rPr>
        <w:t>fokozás, túlzás, megszólítás.</w:t>
      </w: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  <w:lang w:bidi="hu-HU"/>
        </w:rPr>
        <w:t>Gárdonyi Géza: Egri csillagok (házi olvasmány)</w:t>
      </w: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 xml:space="preserve">Ismerje a mű cselekményét, szerkezetét; a szereplők csoportjait, kapcsolataikat; </w:t>
      </w:r>
      <w:proofErr w:type="gramStart"/>
      <w:r w:rsidRPr="006B096C">
        <w:rPr>
          <w:rFonts w:ascii="Times New Roman" w:hAnsi="Times New Roman"/>
          <w:sz w:val="24"/>
          <w:lang w:bidi="hu-HU"/>
        </w:rPr>
        <w:t>konfliktusokat</w:t>
      </w:r>
      <w:proofErr w:type="gramEnd"/>
      <w:r w:rsidRPr="006B096C">
        <w:rPr>
          <w:rFonts w:ascii="Times New Roman" w:hAnsi="Times New Roman"/>
          <w:sz w:val="24"/>
          <w:lang w:bidi="hu-HU"/>
        </w:rPr>
        <w:t>. Tudja a következő kulcsfogalmakat: történelmi regény, ifjúsági regény, kalandregény, téma, motívum.</w:t>
      </w: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Érzelmek, hangulatok, gondolatok Ismerje a következő fogalmakat:</w:t>
      </w: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sz w:val="24"/>
        </w:rPr>
      </w:pPr>
      <w:proofErr w:type="gramStart"/>
      <w:r w:rsidRPr="006B096C">
        <w:rPr>
          <w:rFonts w:ascii="Times New Roman" w:hAnsi="Times New Roman"/>
          <w:sz w:val="24"/>
        </w:rPr>
        <w:t>történelmi</w:t>
      </w:r>
      <w:proofErr w:type="gramEnd"/>
      <w:r w:rsidRPr="006B096C">
        <w:rPr>
          <w:rFonts w:ascii="Times New Roman" w:hAnsi="Times New Roman"/>
          <w:sz w:val="24"/>
        </w:rPr>
        <w:t xml:space="preserve"> regény, elbeszélő, időszerkezet, több szálon futó cselekmény, jellemek</w:t>
      </w: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Próbatételek, kalandok, hősök</w:t>
      </w: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sz w:val="24"/>
          <w:lang w:bidi="hu-HU"/>
        </w:rPr>
      </w:pP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 xml:space="preserve">Ismerje és tudja értelmezni Fazekas Mihály: </w:t>
      </w:r>
      <w:proofErr w:type="spellStart"/>
      <w:r w:rsidRPr="006B096C">
        <w:rPr>
          <w:rFonts w:ascii="Times New Roman" w:hAnsi="Times New Roman"/>
          <w:sz w:val="24"/>
          <w:lang w:bidi="hu-HU"/>
        </w:rPr>
        <w:t>Lúdas</w:t>
      </w:r>
      <w:proofErr w:type="spellEnd"/>
      <w:r w:rsidRPr="006B096C">
        <w:rPr>
          <w:rFonts w:ascii="Times New Roman" w:hAnsi="Times New Roman"/>
          <w:sz w:val="24"/>
          <w:lang w:bidi="hu-HU"/>
        </w:rPr>
        <w:t xml:space="preserve"> Matyi c. művét. Tudja a következő fogalmakat:</w:t>
      </w: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Próbatétel, kaland (cselekményszervező),</w:t>
      </w:r>
      <w:r w:rsidRPr="006B096C">
        <w:rPr>
          <w:rFonts w:ascii="Times New Roman" w:hAnsi="Times New Roman"/>
          <w:sz w:val="24"/>
        </w:rPr>
        <w:t xml:space="preserve"> próbatétel,</w:t>
      </w:r>
      <w:r w:rsidRPr="006B096C">
        <w:rPr>
          <w:rFonts w:ascii="Times New Roman" w:hAnsi="Times New Roman"/>
          <w:sz w:val="24"/>
          <w:lang w:bidi="hu-HU"/>
        </w:rPr>
        <w:t xml:space="preserve"> ismétlődő motívum, vándortéma, </w:t>
      </w:r>
      <w:r w:rsidRPr="006B096C">
        <w:rPr>
          <w:rFonts w:ascii="Times New Roman" w:hAnsi="Times New Roman"/>
          <w:sz w:val="24"/>
        </w:rPr>
        <w:t xml:space="preserve">időmértékes verselés, </w:t>
      </w:r>
      <w:r w:rsidRPr="006B096C">
        <w:rPr>
          <w:rFonts w:ascii="Times New Roman" w:hAnsi="Times New Roman"/>
          <w:sz w:val="24"/>
          <w:lang w:bidi="hu-HU"/>
        </w:rPr>
        <w:t>daktilus, spondeus, kötött verssor, hexameter, érv, nézőpont, érvelés.</w:t>
      </w: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Nyelvtan</w:t>
      </w: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Beszédkészség, szóbeli szövegek megértése és alkotása</w:t>
      </w:r>
    </w:p>
    <w:p w:rsidR="000B7AED" w:rsidRDefault="000B7AED" w:rsidP="000B7AED">
      <w:pPr>
        <w:spacing w:after="0" w:line="240" w:lineRule="auto"/>
        <w:rPr>
          <w:rFonts w:ascii="Times New Roman" w:hAnsi="Times New Roman"/>
          <w:i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>Tudja a következő kulcsfogalmak/ fogalmakat: Beszédhelyzet, kommunikációs (illem) szabályok</w:t>
      </w: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i/>
          <w:sz w:val="24"/>
          <w:lang w:bidi="hu-HU"/>
        </w:rPr>
      </w:pP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Olvasás, az írott szöveg megértése. Olvasás, szövegértés</w:t>
      </w: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Tudja a következő kulcsfogalmak/ fogalmakat: Üzenet, szövegkép. Írás, fogalmazás</w:t>
      </w: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Legyen képes anyaggyűjtésre különféle nyomtatott és elektronikus forrásokból az írott mű elkészítéséhez.</w:t>
      </w: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i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>Tudja a következő kulcsfogalmak/ fogalmakat: Vázlat, jellemzés,</w:t>
      </w: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 xml:space="preserve">Az írás nem nyelvi jelei: sorköz, betű, </w:t>
      </w:r>
      <w:proofErr w:type="gramStart"/>
      <w:r w:rsidRPr="006B096C">
        <w:rPr>
          <w:rFonts w:ascii="Times New Roman" w:hAnsi="Times New Roman"/>
          <w:sz w:val="24"/>
          <w:lang w:bidi="hu-HU"/>
        </w:rPr>
        <w:t>margó</w:t>
      </w:r>
      <w:proofErr w:type="gramEnd"/>
      <w:r w:rsidRPr="006B096C">
        <w:rPr>
          <w:rFonts w:ascii="Times New Roman" w:hAnsi="Times New Roman"/>
          <w:sz w:val="24"/>
          <w:lang w:bidi="hu-HU"/>
        </w:rPr>
        <w:t xml:space="preserve"> stb.</w:t>
      </w: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i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lastRenderedPageBreak/>
        <w:t>Tudja a következő kulcsfogalmak/ fogalmakat:</w:t>
      </w: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Helyesírási alapelv (kiejtés elve, szóelemzés elve, hagyomány elve, egyszerűsítés elve), elválasztás.</w:t>
      </w: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A nyelv szerkezete</w:t>
      </w: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Ismerje a szavak egy lehetséges osztályának, a szófajok legjellemzőbb csoportjait.</w:t>
      </w: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i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>Tudja a következő kulcsfogalmak/ fogalmakat:</w:t>
      </w: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 xml:space="preserve">Alapszófajok: ige, főnév, melléknév, számnév, határozószó, névmás, igenév. </w:t>
      </w: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sz w:val="24"/>
          <w:lang w:bidi="hu-HU"/>
        </w:rPr>
      </w:pPr>
      <w:proofErr w:type="spellStart"/>
      <w:r w:rsidRPr="006B096C">
        <w:rPr>
          <w:rFonts w:ascii="Times New Roman" w:hAnsi="Times New Roman"/>
          <w:sz w:val="24"/>
          <w:lang w:bidi="hu-HU"/>
        </w:rPr>
        <w:t>Viszonyszók</w:t>
      </w:r>
      <w:proofErr w:type="spellEnd"/>
      <w:r w:rsidRPr="006B096C">
        <w:rPr>
          <w:rFonts w:ascii="Times New Roman" w:hAnsi="Times New Roman"/>
          <w:sz w:val="24"/>
          <w:lang w:bidi="hu-HU"/>
        </w:rPr>
        <w:t xml:space="preserve">, </w:t>
      </w:r>
      <w:proofErr w:type="spellStart"/>
      <w:r w:rsidRPr="006B096C">
        <w:rPr>
          <w:rFonts w:ascii="Times New Roman" w:hAnsi="Times New Roman"/>
          <w:sz w:val="24"/>
          <w:lang w:bidi="hu-HU"/>
        </w:rPr>
        <w:t>mondatszók</w:t>
      </w:r>
      <w:proofErr w:type="spellEnd"/>
      <w:r w:rsidRPr="006B096C">
        <w:rPr>
          <w:rFonts w:ascii="Times New Roman" w:hAnsi="Times New Roman"/>
          <w:sz w:val="24"/>
          <w:lang w:bidi="hu-HU"/>
        </w:rPr>
        <w:t>.</w:t>
      </w: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sz w:val="24"/>
          <w:lang w:bidi="hu-HU"/>
        </w:rPr>
      </w:pP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Követelmény az 6. évfolyam végén</w:t>
      </w: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Képes mások rövidebb szóbeli üzeneteinek, rövidebb hallott történeteknek a megértésére, összefoglalására, továbbadására.</w:t>
      </w: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Képes önállóan a tanult hagyományos és internetes műfajokban (elbeszélés, leírás, jellemzés, levél, SMS, e-mail stb.) szöveget alkotni. Törekszik az igényes, pontos és helyes fogalmazásra, írásra.</w:t>
      </w: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 xml:space="preserve">Az írott és elektronikus felületen megjelenő olvasott szövegek </w:t>
      </w:r>
      <w:proofErr w:type="gramStart"/>
      <w:r w:rsidRPr="006B096C">
        <w:rPr>
          <w:rFonts w:ascii="Times New Roman" w:hAnsi="Times New Roman"/>
          <w:sz w:val="24"/>
          <w:lang w:bidi="hu-HU"/>
        </w:rPr>
        <w:t>globális</w:t>
      </w:r>
      <w:proofErr w:type="gramEnd"/>
      <w:r w:rsidRPr="006B096C">
        <w:rPr>
          <w:rFonts w:ascii="Times New Roman" w:hAnsi="Times New Roman"/>
          <w:sz w:val="24"/>
          <w:lang w:bidi="hu-HU"/>
        </w:rPr>
        <w:t xml:space="preserve"> (átfogó) megértése, a szövegből az információk visszakeresése mellett képes újabb és újabb szövegértési stratégiákat megismerni, azokat alkalmazni. Képes önálló feladatvégzésre az </w:t>
      </w:r>
      <w:proofErr w:type="gramStart"/>
      <w:r w:rsidRPr="006B096C">
        <w:rPr>
          <w:rFonts w:ascii="Times New Roman" w:hAnsi="Times New Roman"/>
          <w:sz w:val="24"/>
          <w:lang w:bidi="hu-HU"/>
        </w:rPr>
        <w:t>információ</w:t>
      </w:r>
      <w:proofErr w:type="gramEnd"/>
      <w:r w:rsidRPr="006B096C">
        <w:rPr>
          <w:rFonts w:ascii="Times New Roman" w:hAnsi="Times New Roman"/>
          <w:sz w:val="24"/>
          <w:lang w:bidi="hu-HU"/>
        </w:rPr>
        <w:t>gyűjtés és ismeretszerzés módszereinek alkalmazásával (kézikönyvek és korosztálynak szóló ismeretterjesztő források).</w:t>
      </w: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Felismeri a szövegértés folyamatát, annak megfigyelésével képes saját módszerét fejleszteni, hibás olvasási szokásaira megfelelő javító stratégiát találni, és azt alkalmazni.</w:t>
      </w: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 xml:space="preserve">A tanuló ismeri a tanult alapszófajok (ige, főnév, melléknév, számnév, határozószó, igenevek, névmások), valamint az igekötők általános jellemzőit, alaki sajátosságait, a hozzájuk kapcsolódó főbb helyesírási szabályokat, amelyeket az írott munkáiban igyekszik alkalmazni is. Felismeri és megnevezi a </w:t>
      </w:r>
      <w:proofErr w:type="spellStart"/>
      <w:r w:rsidRPr="006B096C">
        <w:rPr>
          <w:rFonts w:ascii="Times New Roman" w:hAnsi="Times New Roman"/>
          <w:sz w:val="24"/>
        </w:rPr>
        <w:t>viszonyszókat</w:t>
      </w:r>
      <w:proofErr w:type="spellEnd"/>
      <w:r w:rsidRPr="006B096C">
        <w:rPr>
          <w:rFonts w:ascii="Times New Roman" w:hAnsi="Times New Roman"/>
          <w:sz w:val="24"/>
        </w:rPr>
        <w:t>, mondatszókat.</w:t>
      </w:r>
    </w:p>
    <w:p w:rsidR="000B7AED" w:rsidRPr="006B096C" w:rsidRDefault="000B7AED" w:rsidP="000B7AED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 xml:space="preserve">A megismert új szavakat, közmondásokat, szólásokat próbálja </w:t>
      </w:r>
      <w:proofErr w:type="gramStart"/>
      <w:r w:rsidRPr="006B096C">
        <w:rPr>
          <w:rFonts w:ascii="Times New Roman" w:hAnsi="Times New Roman"/>
          <w:sz w:val="24"/>
          <w:lang w:bidi="hu-HU"/>
        </w:rPr>
        <w:t>aktív</w:t>
      </w:r>
      <w:proofErr w:type="gramEnd"/>
      <w:r w:rsidRPr="006B096C">
        <w:rPr>
          <w:rFonts w:ascii="Times New Roman" w:hAnsi="Times New Roman"/>
          <w:sz w:val="24"/>
          <w:lang w:bidi="hu-HU"/>
        </w:rPr>
        <w:t xml:space="preserve"> szókincsében is alkalmazni. </w:t>
      </w:r>
      <w:r w:rsidRPr="006B096C">
        <w:rPr>
          <w:rFonts w:ascii="Times New Roman" w:hAnsi="Times New Roman"/>
          <w:sz w:val="24"/>
        </w:rPr>
        <w:t>Ismeri a következő fogalmakat: állandósult szókapcsolat, szólás, szóláshasonlat, közmondás, szállóige, köznyelvi metaforák.</w:t>
      </w: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B7AED"/>
    <w:rsid w:val="000E286F"/>
    <w:rsid w:val="002B0095"/>
    <w:rsid w:val="00445625"/>
    <w:rsid w:val="007C2A9A"/>
    <w:rsid w:val="007C48E9"/>
    <w:rsid w:val="009C47EE"/>
    <w:rsid w:val="00F03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596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2020-09-25T17:23:00Z</dcterms:created>
  <dcterms:modified xsi:type="dcterms:W3CDTF">2020-09-25T17:23:00Z</dcterms:modified>
</cp:coreProperties>
</file>